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76" w:rsidRDefault="00A51676" w:rsidP="00A51676">
      <w:pPr>
        <w:widowControl w:val="0"/>
      </w:pPr>
      <w:r>
        <w:t> Prosimy o wstawienie</w:t>
      </w:r>
      <w:r w:rsidR="002C7E9F">
        <w:t xml:space="preserve"> krzyżyka w</w:t>
      </w:r>
      <w:r>
        <w:t xml:space="preserve"> odpowiedniej kratce:</w:t>
      </w:r>
    </w:p>
    <w:p w:rsidR="00EE0B22" w:rsidRPr="006806DE" w:rsidRDefault="00EE0B22" w:rsidP="009F1FD0">
      <w:pPr>
        <w:widowControl w:val="0"/>
        <w:spacing w:after="0"/>
      </w:pPr>
      <w:r w:rsidRPr="006806DE">
        <w:t>Płeć</w:t>
      </w:r>
    </w:p>
    <w:sdt>
      <w:sdtPr>
        <w:rPr>
          <w:rStyle w:val="Styl2"/>
        </w:rPr>
        <w:alias w:val="Płeć"/>
        <w:tag w:val="Płeć"/>
        <w:id w:val="1411587645"/>
        <w:placeholder>
          <w:docPart w:val="2A280DCDB6D5472797DC1D3B57E2111B"/>
        </w:placeholder>
        <w:showingPlcHdr/>
        <w15:color w:val="FF6600"/>
        <w:dropDownList>
          <w:listItem w:value="Wybierz element."/>
          <w:listItem w:displayText="Kobieta" w:value="Kobieta"/>
          <w:listItem w:displayText="Mężczyzna" w:value="Mężczyzna"/>
        </w:dropDownList>
      </w:sdtPr>
      <w:sdtContent>
        <w:p w:rsidR="00E0311C" w:rsidRDefault="00CF2AD1" w:rsidP="009F1FD0">
          <w:pPr>
            <w:widowControl w:val="0"/>
            <w:spacing w:after="0"/>
            <w:rPr>
              <w:b/>
            </w:rPr>
          </w:pPr>
          <w:r w:rsidRPr="00401DE5">
            <w:rPr>
              <w:rStyle w:val="Tekstzastpczy"/>
            </w:rPr>
            <w:t>Wybierz element.</w:t>
          </w:r>
        </w:p>
      </w:sdtContent>
    </w:sdt>
    <w:p w:rsidR="006806DE" w:rsidRPr="006806DE" w:rsidRDefault="006806DE" w:rsidP="009F1FD0">
      <w:pPr>
        <w:widowControl w:val="0"/>
        <w:spacing w:after="0"/>
      </w:pPr>
      <w:r>
        <w:t>Wiek</w:t>
      </w:r>
    </w:p>
    <w:sdt>
      <w:sdtPr>
        <w:rPr>
          <w:rStyle w:val="Pogrubienie"/>
        </w:rPr>
        <w:alias w:val="Wiek"/>
        <w:tag w:val="Wiek"/>
        <w:id w:val="1183718244"/>
        <w:placeholder>
          <w:docPart w:val="8AB34907E259485A821B16759DF86E92"/>
        </w:placeholder>
        <w:showingPlcHdr/>
        <w15:color w:val="FF6600"/>
        <w:dropDownList>
          <w:listItem w:value="Wybierz element."/>
          <w:listItem w:displayText="Do 18 lat " w:value="Do 18 lat "/>
          <w:listItem w:displayText="Od 18 do 24 lat " w:value="Od 18 do 24 lat "/>
          <w:listItem w:displayText="Od 25 do 29" w:value="Od 25 do 29"/>
          <w:listItem w:displayText="Od 30 do 39 lat " w:value="Od 30 do 39 lat "/>
          <w:listItem w:displayText="Od 40 do 49 lat " w:value="Od 40 do 49 lat "/>
          <w:listItem w:displayText="Od 50 do 59 lat " w:value="Od 50 do 59 lat "/>
          <w:listItem w:displayText="60 lat i więcej" w:value="60 lat i więcej"/>
        </w:dropDownList>
      </w:sdtPr>
      <w:sdtEndPr>
        <w:rPr>
          <w:rStyle w:val="Domylnaczcionkaakapitu"/>
          <w:bCs w:val="0"/>
        </w:rPr>
      </w:sdtEndPr>
      <w:sdtContent>
        <w:p w:rsidR="006806DE" w:rsidRDefault="00CF2AD1" w:rsidP="009F1FD0">
          <w:pPr>
            <w:widowControl w:val="0"/>
            <w:spacing w:after="0"/>
            <w:rPr>
              <w:b/>
            </w:rPr>
          </w:pPr>
          <w:r w:rsidRPr="00401DE5">
            <w:rPr>
              <w:rStyle w:val="Tekstzastpczy"/>
            </w:rPr>
            <w:t>Wybierz element.</w:t>
          </w:r>
        </w:p>
      </w:sdtContent>
    </w:sdt>
    <w:p w:rsidR="006806DE" w:rsidRDefault="006806DE" w:rsidP="009F1FD0">
      <w:pPr>
        <w:widowControl w:val="0"/>
        <w:spacing w:after="0"/>
      </w:pPr>
      <w:r w:rsidRPr="006806DE">
        <w:t>Wykształcenie</w:t>
      </w:r>
    </w:p>
    <w:sdt>
      <w:sdtPr>
        <w:rPr>
          <w:rStyle w:val="Pogrubienie"/>
        </w:rPr>
        <w:alias w:val="Wykształcenie"/>
        <w:tag w:val="Wykształcenie"/>
        <w:id w:val="528070800"/>
        <w:placeholder>
          <w:docPart w:val="1A2496CDACAF4B1A8EB4DB3660540BE7"/>
        </w:placeholder>
        <w:showingPlcHdr/>
        <w15:color w:val="FF6600"/>
        <w:dropDownList>
          <w:listItem w:value="Wybierz element."/>
          <w:listItem w:displayText="Niepełne podstawowe " w:value="Niepełne podstawowe "/>
          <w:listItem w:displayText="Podstawowe  " w:value="Podstawowe  "/>
          <w:listItem w:displayText="Gimnazjalne " w:value="Gimnazjalne "/>
          <w:listItem w:displayText="Zasadnicze zawodowe " w:value="Zasadnicze zawodowe "/>
          <w:listItem w:displayText="Średnie " w:value="Średnie "/>
          <w:listItem w:displayText="Policealne/ niepełne wyższe " w:value="Policealne/ niepełne wyższe "/>
          <w:listItem w:displayText="Wyższe" w:value="Wyższe"/>
        </w:dropDownList>
      </w:sdtPr>
      <w:sdtEndPr>
        <w:rPr>
          <w:rStyle w:val="Domylnaczcionkaakapitu"/>
          <w:b w:val="0"/>
          <w:bCs w:val="0"/>
        </w:rPr>
      </w:sdtEndPr>
      <w:sdtContent>
        <w:p w:rsidR="006806DE" w:rsidRDefault="00CF2AD1" w:rsidP="009F1FD0">
          <w:pPr>
            <w:widowControl w:val="0"/>
            <w:spacing w:after="0"/>
            <w:rPr>
              <w:rStyle w:val="Pogrubienie"/>
            </w:rPr>
          </w:pPr>
          <w:r w:rsidRPr="00401DE5">
            <w:rPr>
              <w:rStyle w:val="Tekstzastpczy"/>
            </w:rPr>
            <w:t>Wybierz element.</w:t>
          </w:r>
        </w:p>
      </w:sdtContent>
    </w:sdt>
    <w:p w:rsidR="006806DE" w:rsidRDefault="006806DE" w:rsidP="009F1FD0">
      <w:pPr>
        <w:widowControl w:val="0"/>
        <w:spacing w:after="0"/>
        <w:rPr>
          <w:rStyle w:val="Pogrubienie"/>
          <w:b w:val="0"/>
        </w:rPr>
      </w:pPr>
      <w:r w:rsidRPr="006806DE">
        <w:rPr>
          <w:rStyle w:val="Pogrubienie"/>
          <w:b w:val="0"/>
        </w:rPr>
        <w:t>Miejsce zamieszkania</w:t>
      </w:r>
    </w:p>
    <w:sdt>
      <w:sdtPr>
        <w:rPr>
          <w:rStyle w:val="Pogrubienie"/>
        </w:rPr>
        <w:alias w:val="Miejsce zamieszkania"/>
        <w:tag w:val="Miejsce zamieszkania"/>
        <w:id w:val="-1942282370"/>
        <w:placeholder>
          <w:docPart w:val="0EBDD29F2E9646ABA9D3A1AE0AEF41B9"/>
        </w:placeholder>
        <w:showingPlcHdr/>
        <w15:color w:val="FF6600"/>
        <w:dropDownList>
          <w:listItem w:value="Wybierz element."/>
          <w:listItem w:displayText="Teren miasta " w:value="Teren miasta "/>
          <w:listItem w:displayText="Teren gminy " w:value="Teren gminy "/>
        </w:dropDownList>
      </w:sdtPr>
      <w:sdtEndPr>
        <w:rPr>
          <w:rStyle w:val="Domylnaczcionkaakapitu"/>
          <w:bCs w:val="0"/>
        </w:rPr>
      </w:sdtEndPr>
      <w:sdtContent>
        <w:p w:rsidR="006806DE" w:rsidRDefault="00CF2AD1" w:rsidP="009F1FD0">
          <w:pPr>
            <w:widowControl w:val="0"/>
            <w:spacing w:after="0"/>
            <w:rPr>
              <w:rStyle w:val="Pogrubienie"/>
            </w:rPr>
          </w:pPr>
          <w:r w:rsidRPr="00401DE5">
            <w:rPr>
              <w:rStyle w:val="Tekstzastpczy"/>
            </w:rPr>
            <w:t>Wybierz element.</w:t>
          </w:r>
        </w:p>
      </w:sdtContent>
    </w:sdt>
    <w:p w:rsidR="004D143C" w:rsidRDefault="004D143C" w:rsidP="004D143C">
      <w:pPr>
        <w:widowControl w:val="0"/>
        <w:spacing w:after="0"/>
        <w:jc w:val="center"/>
        <w:rPr>
          <w:b/>
          <w:bCs/>
          <w:sz w:val="24"/>
        </w:rPr>
      </w:pPr>
      <w:r>
        <w:rPr>
          <w:b/>
        </w:rPr>
        <w:br/>
      </w:r>
      <w:r w:rsidRPr="004D143C">
        <w:rPr>
          <w:b/>
          <w:bCs/>
          <w:sz w:val="24"/>
        </w:rPr>
        <w:t>PROSIMY O WPISANIE SWOICH UWAG I PROPOZYCJI WE WSKAZANYCH OBSZARACH REWITALIZACJI</w:t>
      </w:r>
    </w:p>
    <w:p w:rsidR="004D143C" w:rsidRDefault="004D143C" w:rsidP="004D143C">
      <w:pPr>
        <w:widowControl w:val="0"/>
        <w:spacing w:after="0"/>
        <w:jc w:val="center"/>
        <w:rPr>
          <w:b/>
          <w:bCs/>
          <w:sz w:val="24"/>
        </w:rPr>
      </w:pPr>
    </w:p>
    <w:p w:rsidR="004D143C" w:rsidRPr="00895403" w:rsidRDefault="00895403" w:rsidP="004D143C">
      <w:pPr>
        <w:widowControl w:val="0"/>
        <w:spacing w:after="0" w:line="213" w:lineRule="auto"/>
        <w:jc w:val="both"/>
        <w:rPr>
          <w:b/>
          <w:bCs/>
          <w:smallCaps/>
          <w:sz w:val="24"/>
          <w:szCs w:val="24"/>
        </w:rPr>
      </w:pPr>
      <w:r w:rsidRPr="009E2F66">
        <w:rPr>
          <w:b/>
          <w:bCs/>
          <w:smallCaps/>
          <w:sz w:val="28"/>
          <w:szCs w:val="24"/>
        </w:rPr>
        <w:t>1.</w:t>
      </w:r>
      <w:r w:rsidR="00C53622">
        <w:rPr>
          <w:b/>
          <w:bCs/>
          <w:smallCaps/>
          <w:sz w:val="28"/>
          <w:szCs w:val="24"/>
        </w:rPr>
        <w:t xml:space="preserve"> </w:t>
      </w:r>
      <w:r w:rsidRPr="00895403">
        <w:rPr>
          <w:b/>
          <w:bCs/>
          <w:smallCaps/>
          <w:sz w:val="24"/>
          <w:szCs w:val="24"/>
        </w:rPr>
        <w:t>renowacja centralnych przestrzeni (plac wojska polskiego, targowisko „zielony rynek”, plac mały rynek). aranżacja przestrzeni publicznej małego rynku, z budynkiem po dawnym dworcu pks, wydzielenie stref parkingowych, zieleni miejskiej, stref wypoczynku, powierzchni na potrzeby działalności gospodarczej (handel, usługi, mała gastronomia, przy zachowaniu zabytkowej zabudowy). nadanie nowej funkcji targowiska poprzez sprzedaż i promocję lokalnych produktów</w:t>
      </w:r>
      <w:r w:rsidRPr="009E2F66">
        <w:rPr>
          <w:b/>
          <w:bCs/>
          <w:smallCaps/>
          <w:sz w:val="24"/>
          <w:szCs w:val="24"/>
        </w:rPr>
        <w:t>.</w:t>
      </w:r>
      <w:r w:rsidRPr="00895403">
        <w:rPr>
          <w:b/>
          <w:bCs/>
          <w:smallCaps/>
          <w:sz w:val="24"/>
          <w:szCs w:val="24"/>
        </w:rPr>
        <w:t xml:space="preserve"> </w:t>
      </w:r>
    </w:p>
    <w:p w:rsidR="004D143C" w:rsidRDefault="004D143C" w:rsidP="004D143C">
      <w:pPr>
        <w:widowControl w:val="0"/>
        <w:spacing w:after="0" w:line="213" w:lineRule="auto"/>
        <w:jc w:val="both"/>
        <w:rPr>
          <w:b/>
          <w:bCs/>
          <w:smallCaps/>
          <w:sz w:val="24"/>
        </w:rPr>
      </w:pPr>
    </w:p>
    <w:p w:rsidR="009F1FD0" w:rsidRDefault="009F1FD0" w:rsidP="009F1FD0">
      <w:pPr>
        <w:widowControl w:val="0"/>
        <w:spacing w:after="0" w:line="213" w:lineRule="auto"/>
        <w:jc w:val="both"/>
        <w:rPr>
          <w:rStyle w:val="Styl2"/>
        </w:rPr>
      </w:pPr>
      <w:sdt>
        <w:sdtPr>
          <w:rPr>
            <w:rStyle w:val="Styl3"/>
          </w:rPr>
          <w:id w:val="-1966496306"/>
          <w:placeholder>
            <w:docPart w:val="BE31F141036E41B2A4A75C44A1C2B805"/>
          </w:placeholder>
          <w:showingPlcHdr/>
          <w15:color w:val="FF6600"/>
        </w:sdtPr>
        <w:sdtEndPr>
          <w:rPr>
            <w:rStyle w:val="Styl2"/>
            <w:color w:val="auto"/>
            <w:sz w:val="22"/>
            <w:u w:color="FF0000"/>
          </w:rPr>
        </w:sdtEndPr>
        <w:sdtContent>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sdtContent>
      </w:sdt>
      <w:r>
        <w:rPr>
          <w:rStyle w:val="Styl2"/>
        </w:rPr>
        <w:tab/>
      </w:r>
      <w:r>
        <w:rPr>
          <w:rStyle w:val="Styl2"/>
        </w:rPr>
        <w:tab/>
      </w:r>
      <w:r>
        <w:rPr>
          <w:rStyle w:val="Styl2"/>
        </w:rPr>
        <w:tab/>
      </w:r>
      <w:r>
        <w:rPr>
          <w:rStyle w:val="Styl2"/>
        </w:rPr>
        <w:tab/>
      </w:r>
      <w:r>
        <w:rPr>
          <w:rStyle w:val="Styl2"/>
        </w:rPr>
        <w:tab/>
      </w:r>
      <w:r>
        <w:rPr>
          <w:rStyle w:val="Styl2"/>
        </w:rPr>
        <w:tab/>
      </w:r>
      <w:r>
        <w:rPr>
          <w:rStyle w:val="Styl2"/>
        </w:rPr>
        <w:tab/>
      </w:r>
      <w:r>
        <w:rPr>
          <w:rStyle w:val="Styl2"/>
        </w:rPr>
        <w:tab/>
      </w:r>
      <w:r>
        <w:rPr>
          <w:rStyle w:val="Styl2"/>
        </w:rPr>
        <w:tab/>
        <w:t xml:space="preserve">                   </w:t>
      </w:r>
    </w:p>
    <w:p w:rsidR="004D143C" w:rsidRDefault="004D143C" w:rsidP="009F1FD0">
      <w:pPr>
        <w:widowControl w:val="0"/>
        <w:spacing w:after="0" w:line="213" w:lineRule="auto"/>
        <w:jc w:val="both"/>
        <w:rPr>
          <w:sz w:val="24"/>
        </w:rPr>
      </w:pPr>
      <w:r w:rsidRPr="004D143C">
        <w:rPr>
          <w:sz w:val="24"/>
        </w:rPr>
        <w:t> </w:t>
      </w:r>
    </w:p>
    <w:p w:rsidR="00895403" w:rsidRDefault="00895403" w:rsidP="00895403">
      <w:pPr>
        <w:widowControl w:val="0"/>
        <w:spacing w:after="0" w:line="213" w:lineRule="auto"/>
        <w:jc w:val="both"/>
        <w:rPr>
          <w:b/>
          <w:bCs/>
          <w:smallCaps/>
          <w:sz w:val="24"/>
          <w:szCs w:val="24"/>
        </w:rPr>
      </w:pPr>
      <w:r w:rsidRPr="009E2F66">
        <w:rPr>
          <w:b/>
          <w:bCs/>
          <w:smallCaps/>
          <w:sz w:val="28"/>
          <w:szCs w:val="24"/>
        </w:rPr>
        <w:t xml:space="preserve">2. </w:t>
      </w:r>
      <w:r w:rsidRPr="00895403">
        <w:rPr>
          <w:b/>
          <w:bCs/>
          <w:smallCaps/>
          <w:sz w:val="24"/>
          <w:szCs w:val="24"/>
        </w:rPr>
        <w:t xml:space="preserve">przebudowa wybranych ulic miejskich wraz z koncepcją budowy łącznika pieszo-rowerowego </w:t>
      </w:r>
      <w:r w:rsidRPr="00895403">
        <w:rPr>
          <w:b/>
          <w:bCs/>
          <w:smallCaps/>
          <w:sz w:val="24"/>
          <w:szCs w:val="24"/>
        </w:rPr>
        <w:br/>
        <w:t xml:space="preserve"> (plac wojska polskiego z ul. parkową oraz ul. dekerta z ul. narutowi</w:t>
      </w:r>
      <w:r>
        <w:rPr>
          <w:b/>
          <w:bCs/>
          <w:smallCaps/>
          <w:sz w:val="24"/>
          <w:szCs w:val="24"/>
        </w:rPr>
        <w:t xml:space="preserve">cza – połączenie dwóch </w:t>
      </w:r>
      <w:r>
        <w:rPr>
          <w:b/>
          <w:bCs/>
          <w:smallCaps/>
          <w:sz w:val="24"/>
          <w:szCs w:val="24"/>
        </w:rPr>
        <w:br/>
        <w:t xml:space="preserve">  </w:t>
      </w:r>
      <w:r w:rsidRPr="00895403">
        <w:rPr>
          <w:b/>
          <w:bCs/>
          <w:smallCaps/>
          <w:sz w:val="24"/>
          <w:szCs w:val="24"/>
        </w:rPr>
        <w:t xml:space="preserve"> parków).</w:t>
      </w:r>
    </w:p>
    <w:p w:rsidR="009F1FD0" w:rsidRDefault="009F1FD0" w:rsidP="00895403">
      <w:pPr>
        <w:widowControl w:val="0"/>
        <w:spacing w:after="0" w:line="213" w:lineRule="auto"/>
        <w:jc w:val="both"/>
        <w:rPr>
          <w:b/>
          <w:bCs/>
          <w:smallCaps/>
          <w:sz w:val="24"/>
          <w:szCs w:val="24"/>
        </w:rPr>
      </w:pPr>
    </w:p>
    <w:p w:rsidR="009F1FD0" w:rsidRPr="009F1FD0" w:rsidRDefault="009E2F66" w:rsidP="00895403">
      <w:pPr>
        <w:widowControl w:val="0"/>
        <w:spacing w:after="0" w:line="213" w:lineRule="auto"/>
        <w:jc w:val="both"/>
        <w:rPr>
          <w:b/>
          <w:bCs/>
          <w:smallCaps/>
          <w:color w:val="FF0000"/>
          <w:sz w:val="24"/>
          <w:szCs w:val="24"/>
        </w:rPr>
      </w:pPr>
      <w:sdt>
        <w:sdtPr>
          <w:rPr>
            <w:rStyle w:val="Styl3"/>
          </w:rPr>
          <w:id w:val="1099379750"/>
          <w:placeholder>
            <w:docPart w:val="ACA6E0356A6143FA853261E4D90AD04C"/>
          </w:placeholder>
          <w:showingPlcHdr/>
          <w15:color w:val="FF6600"/>
        </w:sdtPr>
        <w:sdtEndPr>
          <w:rPr>
            <w:rStyle w:val="Styl2"/>
            <w:color w:val="auto"/>
            <w:sz w:val="22"/>
            <w:u w:color="FF0000"/>
          </w:rPr>
        </w:sdtEndPr>
        <w:sdtContent>
          <w:r w:rsidRPr="0039264D">
            <w:rPr>
              <w:rStyle w:val="Styl2"/>
              <w:color w:val="FF0000"/>
              <w:sz w:val="24"/>
              <w:szCs w:val="24"/>
            </w:rPr>
            <w:t>Wpisz swoją opinię</w:t>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t xml:space="preserve">                   </w:t>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sdtContent>
      </w:sdt>
    </w:p>
    <w:p w:rsidR="009E2F66" w:rsidRDefault="009E2F66" w:rsidP="009E2F66">
      <w:pPr>
        <w:widowControl w:val="0"/>
        <w:spacing w:after="0" w:line="213" w:lineRule="auto"/>
        <w:jc w:val="both"/>
        <w:rPr>
          <w:sz w:val="24"/>
          <w:szCs w:val="24"/>
        </w:rPr>
      </w:pPr>
      <w:r w:rsidRPr="009E2F66">
        <w:rPr>
          <w:sz w:val="24"/>
          <w:szCs w:val="24"/>
        </w:rPr>
        <w:t> </w:t>
      </w:r>
    </w:p>
    <w:p w:rsidR="009E2F66" w:rsidRDefault="009E2F66" w:rsidP="009E2F66">
      <w:pPr>
        <w:widowControl w:val="0"/>
        <w:spacing w:after="0" w:line="213" w:lineRule="auto"/>
        <w:jc w:val="both"/>
        <w:rPr>
          <w:sz w:val="24"/>
          <w:szCs w:val="24"/>
        </w:rPr>
      </w:pPr>
    </w:p>
    <w:p w:rsidR="009E2F66" w:rsidRDefault="009E2F66" w:rsidP="009E2F66">
      <w:pPr>
        <w:widowControl w:val="0"/>
        <w:spacing w:after="0" w:line="213" w:lineRule="auto"/>
        <w:jc w:val="both"/>
        <w:rPr>
          <w:sz w:val="24"/>
          <w:szCs w:val="24"/>
        </w:rPr>
      </w:pPr>
    </w:p>
    <w:p w:rsidR="009E2F66" w:rsidRDefault="009E2F66" w:rsidP="009E2F66">
      <w:pPr>
        <w:widowControl w:val="0"/>
        <w:spacing w:after="0" w:line="213" w:lineRule="auto"/>
        <w:jc w:val="both"/>
        <w:rPr>
          <w:b/>
          <w:bCs/>
          <w:smallCaps/>
          <w:sz w:val="24"/>
          <w:szCs w:val="24"/>
        </w:rPr>
      </w:pPr>
      <w:r w:rsidRPr="009E2F66">
        <w:rPr>
          <w:b/>
          <w:bCs/>
          <w:smallCaps/>
          <w:sz w:val="28"/>
          <w:szCs w:val="24"/>
        </w:rPr>
        <w:t>3.</w:t>
      </w:r>
      <w:r>
        <w:rPr>
          <w:b/>
          <w:bCs/>
          <w:smallCaps/>
          <w:sz w:val="24"/>
          <w:szCs w:val="24"/>
        </w:rPr>
        <w:t xml:space="preserve"> </w:t>
      </w:r>
      <w:r w:rsidRPr="009E2F66">
        <w:rPr>
          <w:b/>
          <w:bCs/>
          <w:smallCaps/>
          <w:sz w:val="24"/>
          <w:szCs w:val="24"/>
        </w:rPr>
        <w:t xml:space="preserve">likwidacja barier architektonicznych w budynkach publicznych m.in.: centrum kultury </w:t>
      </w:r>
      <w:r w:rsidRPr="009E2F66">
        <w:rPr>
          <w:b/>
          <w:bCs/>
          <w:smallCaps/>
          <w:sz w:val="24"/>
          <w:szCs w:val="24"/>
        </w:rPr>
        <w:br/>
        <w:t xml:space="preserve"> w dobrej, miejsko-gminny ośrodek pomocy społecznej.</w:t>
      </w:r>
    </w:p>
    <w:p w:rsidR="009E2F66" w:rsidRPr="009E2F66" w:rsidRDefault="009E2F66" w:rsidP="009E2F66">
      <w:pPr>
        <w:widowControl w:val="0"/>
        <w:spacing w:after="0" w:line="213" w:lineRule="auto"/>
        <w:jc w:val="both"/>
        <w:rPr>
          <w:b/>
          <w:bCs/>
          <w:smallCaps/>
          <w:sz w:val="24"/>
          <w:szCs w:val="24"/>
        </w:rPr>
      </w:pPr>
    </w:p>
    <w:p w:rsidR="009E2F66" w:rsidRPr="009F1FD0" w:rsidRDefault="009E2F66" w:rsidP="009E2F66">
      <w:pPr>
        <w:widowControl w:val="0"/>
        <w:rPr>
          <w:b/>
          <w:bCs/>
          <w:smallCaps/>
          <w:color w:val="FF0000"/>
          <w:sz w:val="24"/>
          <w:szCs w:val="24"/>
        </w:rPr>
      </w:pPr>
      <w:r>
        <w:lastRenderedPageBreak/>
        <w:t> </w:t>
      </w:r>
      <w:sdt>
        <w:sdtPr>
          <w:rPr>
            <w:rStyle w:val="Styl3"/>
          </w:rPr>
          <w:id w:val="-28192211"/>
          <w:placeholder>
            <w:docPart w:val="6B99A4F40F0E46CE908FED7CA200506B"/>
          </w:placeholder>
          <w:showingPlcHdr/>
          <w15:color w:val="FF6600"/>
        </w:sdtPr>
        <w:sdtEndPr>
          <w:rPr>
            <w:rStyle w:val="Styl2"/>
            <w:color w:val="auto"/>
            <w:sz w:val="22"/>
            <w:u w:color="FF0000"/>
          </w:rPr>
        </w:sdtEndPr>
        <w:sdtContent>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r w:rsidR="00CF2AD1">
            <w:rPr>
              <w:rStyle w:val="Styl2"/>
              <w:sz w:val="24"/>
              <w:szCs w:val="24"/>
            </w:rPr>
            <w:tab/>
          </w:r>
        </w:sdtContent>
      </w:sdt>
    </w:p>
    <w:p w:rsidR="009E2F66" w:rsidRDefault="009E2F66" w:rsidP="009E2F66">
      <w:pPr>
        <w:widowControl w:val="0"/>
      </w:pPr>
    </w:p>
    <w:p w:rsidR="009E2F66" w:rsidRPr="009E2F66" w:rsidRDefault="009E2F66" w:rsidP="006266D0">
      <w:pPr>
        <w:widowControl w:val="0"/>
        <w:spacing w:line="213" w:lineRule="auto"/>
        <w:ind w:left="360" w:hanging="360"/>
        <w:rPr>
          <w:b/>
          <w:bCs/>
          <w:smallCaps/>
          <w:sz w:val="24"/>
          <w:szCs w:val="24"/>
        </w:rPr>
      </w:pPr>
      <w:r w:rsidRPr="008F3A3B">
        <w:rPr>
          <w:b/>
          <w:bCs/>
          <w:smallCaps/>
          <w:sz w:val="28"/>
          <w:szCs w:val="24"/>
        </w:rPr>
        <w:t>4</w:t>
      </w:r>
      <w:r w:rsidRPr="009E2F66">
        <w:rPr>
          <w:b/>
          <w:bCs/>
          <w:smallCaps/>
          <w:sz w:val="24"/>
          <w:szCs w:val="24"/>
        </w:rPr>
        <w:t xml:space="preserve">. nadanie nowych funkcji nieczynnym budynkom komunalnym (np. </w:t>
      </w:r>
      <w:r>
        <w:rPr>
          <w:b/>
          <w:bCs/>
          <w:smallCaps/>
          <w:sz w:val="24"/>
          <w:szCs w:val="24"/>
        </w:rPr>
        <w:t>kotłownia na osiedlu wiatraki</w:t>
      </w:r>
      <w:r w:rsidRPr="009E2F66">
        <w:rPr>
          <w:b/>
          <w:bCs/>
          <w:smallCaps/>
          <w:sz w:val="24"/>
          <w:szCs w:val="24"/>
        </w:rPr>
        <w:t xml:space="preserve"> na potrzeby powierzchni usługowych, świetlica środowiskowa w miejscu obecnego starego przedszkola itp.). </w:t>
      </w:r>
    </w:p>
    <w:p w:rsidR="009E2F66" w:rsidRDefault="009E2F66" w:rsidP="009E2F66">
      <w:pPr>
        <w:widowControl w:val="0"/>
        <w:rPr>
          <w:sz w:val="20"/>
          <w:szCs w:val="20"/>
        </w:rPr>
      </w:pPr>
      <w:r>
        <w:t> </w:t>
      </w:r>
    </w:p>
    <w:p w:rsidR="009E2F66" w:rsidRPr="009F1FD0" w:rsidRDefault="009E2F66" w:rsidP="009E2F66">
      <w:pPr>
        <w:widowControl w:val="0"/>
        <w:spacing w:after="0" w:line="213" w:lineRule="auto"/>
        <w:jc w:val="both"/>
        <w:rPr>
          <w:b/>
          <w:bCs/>
          <w:smallCaps/>
          <w:color w:val="FF0000"/>
          <w:sz w:val="24"/>
          <w:szCs w:val="24"/>
        </w:rPr>
      </w:pPr>
      <w:sdt>
        <w:sdtPr>
          <w:rPr>
            <w:rStyle w:val="Styl3"/>
          </w:rPr>
          <w:id w:val="-197392063"/>
          <w:placeholder>
            <w:docPart w:val="CCC9D767512A4F70922935166EB8276D"/>
          </w:placeholder>
          <w:showingPlcHdr/>
          <w15:color w:val="FF6600"/>
        </w:sdtPr>
        <w:sdtEndPr>
          <w:rPr>
            <w:rStyle w:val="Styl2"/>
            <w:color w:val="auto"/>
            <w:sz w:val="22"/>
            <w:u w:color="FF0000"/>
          </w:rPr>
        </w:sdtEndPr>
        <w:sdtContent>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sdtContent>
      </w:sdt>
    </w:p>
    <w:p w:rsidR="00895403" w:rsidRDefault="00895403" w:rsidP="00895403">
      <w:pPr>
        <w:widowControl w:val="0"/>
      </w:pPr>
    </w:p>
    <w:p w:rsidR="006266D0" w:rsidRPr="008F3A3B" w:rsidRDefault="006266D0" w:rsidP="006266D0">
      <w:pPr>
        <w:widowControl w:val="0"/>
        <w:spacing w:after="0" w:line="213" w:lineRule="auto"/>
        <w:jc w:val="both"/>
        <w:rPr>
          <w:b/>
          <w:bCs/>
          <w:smallCaps/>
          <w:sz w:val="24"/>
          <w:szCs w:val="24"/>
        </w:rPr>
      </w:pPr>
      <w:r w:rsidRPr="008F3A3B">
        <w:rPr>
          <w:b/>
          <w:bCs/>
          <w:smallCaps/>
          <w:sz w:val="28"/>
          <w:szCs w:val="24"/>
        </w:rPr>
        <w:t xml:space="preserve">5. </w:t>
      </w:r>
      <w:r w:rsidRPr="008F3A3B">
        <w:rPr>
          <w:b/>
          <w:bCs/>
          <w:smallCaps/>
          <w:sz w:val="24"/>
          <w:szCs w:val="24"/>
        </w:rPr>
        <w:t xml:space="preserve">Inne propozycje dotyczące zagospodarowania lub użytkowania wskazanych  przez Państwa  </w:t>
      </w:r>
      <w:r w:rsidRPr="008F3A3B">
        <w:rPr>
          <w:b/>
          <w:bCs/>
          <w:smallCaps/>
          <w:sz w:val="24"/>
          <w:szCs w:val="24"/>
        </w:rPr>
        <w:br/>
        <w:t xml:space="preserve"> terenów/nieruchomości</w:t>
      </w:r>
    </w:p>
    <w:p w:rsidR="004D143C" w:rsidRPr="004D143C" w:rsidRDefault="006266D0" w:rsidP="006266D0">
      <w:pPr>
        <w:widowControl w:val="0"/>
        <w:rPr>
          <w:b/>
          <w:bCs/>
          <w:sz w:val="24"/>
        </w:rPr>
      </w:pPr>
      <w:r>
        <w:t> </w:t>
      </w:r>
    </w:p>
    <w:p w:rsidR="009E2F66" w:rsidRPr="009F1FD0" w:rsidRDefault="004D143C" w:rsidP="009E2F66">
      <w:pPr>
        <w:widowControl w:val="0"/>
        <w:spacing w:after="0" w:line="213" w:lineRule="auto"/>
        <w:jc w:val="both"/>
        <w:rPr>
          <w:b/>
          <w:bCs/>
          <w:smallCaps/>
          <w:color w:val="FF0000"/>
          <w:sz w:val="24"/>
          <w:szCs w:val="24"/>
        </w:rPr>
      </w:pPr>
      <w:r>
        <w:t> </w:t>
      </w:r>
      <w:sdt>
        <w:sdtPr>
          <w:rPr>
            <w:rStyle w:val="Styl3"/>
          </w:rPr>
          <w:id w:val="1583881007"/>
          <w:placeholder>
            <w:docPart w:val="A487A5566B9849FFA95012C05557961E"/>
          </w:placeholder>
          <w:showingPlcHdr/>
          <w15:color w:val="FF6600"/>
        </w:sdtPr>
        <w:sdtEndPr>
          <w:rPr>
            <w:rStyle w:val="Styl2"/>
            <w:color w:val="auto"/>
            <w:sz w:val="22"/>
            <w:u w:color="FF0000"/>
          </w:rPr>
        </w:sdtEndPr>
        <w:sdtContent>
          <w:bookmarkStart w:id="0" w:name="_GoBack"/>
          <w:r w:rsidR="009E2F66" w:rsidRPr="009F1FD0">
            <w:rPr>
              <w:rStyle w:val="Styl2"/>
              <w:color w:val="FF0000"/>
              <w:sz w:val="24"/>
              <w:szCs w:val="24"/>
            </w:rPr>
            <w:t>Wpisz swoją opinię</w:t>
          </w:r>
          <w:r w:rsidR="009E2F66" w:rsidRPr="009F1FD0">
            <w:rPr>
              <w:rStyle w:val="Styl2"/>
              <w:color w:val="FF0000"/>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t xml:space="preserve">                   </w:t>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r w:rsidR="009E2F66" w:rsidRPr="009F1FD0">
            <w:rPr>
              <w:rStyle w:val="Styl2"/>
              <w:sz w:val="24"/>
              <w:szCs w:val="24"/>
            </w:rPr>
            <w:tab/>
          </w:r>
          <w:bookmarkEnd w:id="0"/>
        </w:sdtContent>
      </w:sdt>
    </w:p>
    <w:p w:rsidR="004D143C" w:rsidRDefault="004D143C" w:rsidP="004D143C">
      <w:pPr>
        <w:widowControl w:val="0"/>
      </w:pPr>
    </w:p>
    <w:p w:rsidR="00C53622" w:rsidRDefault="00C53622" w:rsidP="00C53622">
      <w:pPr>
        <w:widowControl w:val="0"/>
        <w:jc w:val="center"/>
        <w:rPr>
          <w:b/>
          <w:sz w:val="24"/>
          <w:szCs w:val="24"/>
        </w:rPr>
      </w:pPr>
      <w:r w:rsidRPr="00C53622">
        <w:rPr>
          <w:b/>
          <w:sz w:val="24"/>
          <w:szCs w:val="24"/>
        </w:rPr>
        <w:t>Dziękujemy za poświęcony czas i uzupełnienie ankiety.</w:t>
      </w:r>
    </w:p>
    <w:p w:rsidR="00C53622" w:rsidRDefault="00C53622" w:rsidP="00C53622">
      <w:pPr>
        <w:widowControl w:val="0"/>
        <w:spacing w:after="0"/>
        <w:jc w:val="center"/>
        <w:rPr>
          <w:b/>
          <w:bCs/>
        </w:rPr>
      </w:pPr>
      <w:r>
        <w:rPr>
          <w:b/>
          <w:bCs/>
          <w:i/>
          <w:iCs/>
        </w:rPr>
        <w:t xml:space="preserve">Wypełnioną ankietę prosimy dostarczyć do sekretariatu Urzędu Miejskiego w Dobrej lub drogą </w:t>
      </w:r>
      <w:r w:rsidR="0039264D">
        <w:rPr>
          <w:b/>
          <w:bCs/>
          <w:i/>
          <w:iCs/>
        </w:rPr>
        <w:br/>
      </w:r>
      <w:r>
        <w:rPr>
          <w:b/>
          <w:bCs/>
          <w:i/>
          <w:iCs/>
        </w:rPr>
        <w:t>e-mail’ową – rewitalizacja@dobra24.pl</w:t>
      </w:r>
    </w:p>
    <w:p w:rsidR="00C53622" w:rsidRDefault="00C53622" w:rsidP="00C53622">
      <w:pPr>
        <w:widowControl w:val="0"/>
      </w:pPr>
      <w:r>
        <w:t> </w:t>
      </w:r>
    </w:p>
    <w:p w:rsidR="00C53622" w:rsidRPr="00C53622" w:rsidRDefault="00C53622" w:rsidP="00C53622">
      <w:pPr>
        <w:widowControl w:val="0"/>
        <w:jc w:val="center"/>
        <w:rPr>
          <w:b/>
          <w:sz w:val="24"/>
          <w:szCs w:val="24"/>
        </w:rPr>
      </w:pPr>
    </w:p>
    <w:p w:rsidR="00C53622" w:rsidRDefault="00C53622" w:rsidP="00C53622">
      <w:pPr>
        <w:widowControl w:val="0"/>
        <w:rPr>
          <w:sz w:val="20"/>
          <w:szCs w:val="20"/>
        </w:rPr>
      </w:pPr>
      <w:r>
        <w:t> </w:t>
      </w:r>
    </w:p>
    <w:p w:rsidR="006806DE" w:rsidRPr="006806DE" w:rsidRDefault="006806DE" w:rsidP="00E0311C">
      <w:pPr>
        <w:widowControl w:val="0"/>
        <w:rPr>
          <w:b/>
        </w:rPr>
      </w:pPr>
    </w:p>
    <w:sectPr w:rsidR="006806DE" w:rsidRPr="006806DE" w:rsidSect="0039264D">
      <w:headerReference w:type="default" r:id="rId6"/>
      <w:footerReference w:type="default" r:id="rId7"/>
      <w:pgSz w:w="11906" w:h="16838"/>
      <w:pgMar w:top="1691" w:right="1417" w:bottom="1417" w:left="1417" w:header="426"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22" w:rsidRDefault="00C53622" w:rsidP="00C53622">
      <w:pPr>
        <w:spacing w:after="0" w:line="240" w:lineRule="auto"/>
      </w:pPr>
      <w:r>
        <w:separator/>
      </w:r>
    </w:p>
  </w:endnote>
  <w:endnote w:type="continuationSeparator" w:id="0">
    <w:p w:rsidR="00C53622" w:rsidRDefault="00C53622" w:rsidP="00C5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0F" w:rsidRDefault="0096420F">
    <w:pPr>
      <w:pStyle w:val="Stopka"/>
    </w:pPr>
  </w:p>
  <w:p w:rsidR="0096420F" w:rsidRDefault="0096420F">
    <w:pPr>
      <w:pStyle w:val="Stopka"/>
    </w:pPr>
    <w:r w:rsidRPr="0096420F">
      <w:rPr>
        <w:noProof/>
        <w:lang w:eastAsia="pl-PL"/>
      </w:rPr>
      <w:drawing>
        <wp:inline distT="0" distB="0" distL="0" distR="0" wp14:anchorId="1D599253" wp14:editId="104F4BAE">
          <wp:extent cx="5760720" cy="1254760"/>
          <wp:effectExtent l="0" t="0" r="0" b="2540"/>
          <wp:docPr id="49" name="Obraz 49" descr="C:\Users\TP\Documents\Dokumenty JG\UM Dobra\Rewitalizacja WRPO\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P\Documents\Dokumenty JG\UM Dobra\Rewitalizacja WRPO\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547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22" w:rsidRDefault="00C53622" w:rsidP="00C53622">
      <w:pPr>
        <w:spacing w:after="0" w:line="240" w:lineRule="auto"/>
      </w:pPr>
      <w:r>
        <w:separator/>
      </w:r>
    </w:p>
  </w:footnote>
  <w:footnote w:type="continuationSeparator" w:id="0">
    <w:p w:rsidR="00C53622" w:rsidRDefault="00C53622" w:rsidP="00C53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50" w:rsidRPr="000C10A7" w:rsidRDefault="009B4050" w:rsidP="009B4050">
    <w:pPr>
      <w:widowControl w:val="0"/>
      <w:ind w:right="-284" w:firstLine="708"/>
      <w:jc w:val="right"/>
      <w:rPr>
        <w:rFonts w:ascii="Calibri" w:hAnsi="Calibri"/>
        <w:bCs/>
        <w:i/>
        <w:szCs w:val="20"/>
      </w:rPr>
    </w:pPr>
    <w:r w:rsidRPr="000C10A7">
      <w:rPr>
        <w:noProof/>
        <w:szCs w:val="20"/>
        <w:lang w:eastAsia="pl-PL"/>
      </w:rPr>
      <w:drawing>
        <wp:anchor distT="0" distB="0" distL="114300" distR="114300" simplePos="0" relativeHeight="251658240" behindDoc="1" locked="0" layoutInCell="1" allowOverlap="1">
          <wp:simplePos x="0" y="0"/>
          <wp:positionH relativeFrom="column">
            <wp:posOffset>-61595</wp:posOffset>
          </wp:positionH>
          <wp:positionV relativeFrom="paragraph">
            <wp:posOffset>-58420</wp:posOffset>
          </wp:positionV>
          <wp:extent cx="628650" cy="1003634"/>
          <wp:effectExtent l="0" t="0" r="0" b="6350"/>
          <wp:wrapNone/>
          <wp:docPr id="48" name="Obraz 48" descr="C:\Users\TP\Documents\Dokumenty JG\UM Dobra\Rewitalizacja WRPO\gmina dobra 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TP\Documents\Dokumenty JG\UM Dobra\Rewitalizacja WRPO\gmina dobra her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28650" cy="1003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10A7">
      <w:rPr>
        <w:bCs/>
        <w:i/>
        <w:szCs w:val="20"/>
      </w:rPr>
      <w:t xml:space="preserve">             -  Ankieta ma charakter anonimowy -</w:t>
    </w:r>
  </w:p>
  <w:p w:rsidR="009B4050" w:rsidRDefault="009B4050" w:rsidP="009B4050">
    <w:pPr>
      <w:pStyle w:val="Nagwek"/>
      <w:ind w:firstLine="3540"/>
      <w:rPr>
        <w:sz w:val="18"/>
        <w:szCs w:val="18"/>
      </w:rPr>
    </w:pPr>
    <w:r>
      <w:rPr>
        <w:b/>
        <w:bCs/>
        <w:sz w:val="36"/>
        <w:szCs w:val="36"/>
      </w:rPr>
      <w:t xml:space="preserve">    </w:t>
    </w:r>
    <w:r>
      <w:rPr>
        <w:b/>
        <w:bCs/>
        <w:sz w:val="36"/>
        <w:szCs w:val="36"/>
      </w:rPr>
      <w:t>ANKIETA</w:t>
    </w:r>
  </w:p>
  <w:p w:rsidR="009B4050" w:rsidRDefault="009B4050" w:rsidP="009B4050">
    <w:pPr>
      <w:widowControl w:val="0"/>
      <w:spacing w:after="0"/>
      <w:jc w:val="center"/>
      <w:rPr>
        <w:b/>
        <w:bCs/>
        <w:sz w:val="24"/>
        <w:szCs w:val="24"/>
      </w:rPr>
    </w:pPr>
    <w:r>
      <w:rPr>
        <w:b/>
        <w:bCs/>
        <w:sz w:val="24"/>
        <w:szCs w:val="24"/>
      </w:rPr>
      <w:t xml:space="preserve">dotycząca  opracowania </w:t>
    </w:r>
    <w:r>
      <w:rPr>
        <w:b/>
        <w:bCs/>
        <w:sz w:val="24"/>
        <w:szCs w:val="24"/>
      </w:rPr>
      <w:br/>
      <w:t>programu  rewitalizacji w Gminie Dobra.</w:t>
    </w:r>
  </w:p>
  <w:p w:rsidR="009B4050" w:rsidRDefault="009B4050" w:rsidP="009B4050">
    <w:pPr>
      <w:widowControl w:val="0"/>
      <w:spacing w:after="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E0mcSLTGQWr+dn6zLhJIAbqY3/oCbWmKZxbrJApODXYXQp0E1VPAOlBe9pt7IAgC50uomr6MOwXUDmIGl+IWIA==" w:salt="w9LeZAJTS1g7uUgVwGd2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76"/>
    <w:rsid w:val="000C10A7"/>
    <w:rsid w:val="00150C75"/>
    <w:rsid w:val="00227DDA"/>
    <w:rsid w:val="00287602"/>
    <w:rsid w:val="002C7E9F"/>
    <w:rsid w:val="0039264D"/>
    <w:rsid w:val="00466E1F"/>
    <w:rsid w:val="004D143C"/>
    <w:rsid w:val="006266D0"/>
    <w:rsid w:val="006806DE"/>
    <w:rsid w:val="00680BCB"/>
    <w:rsid w:val="00737E01"/>
    <w:rsid w:val="00895403"/>
    <w:rsid w:val="008E343A"/>
    <w:rsid w:val="008F3A3B"/>
    <w:rsid w:val="0096420F"/>
    <w:rsid w:val="009B4050"/>
    <w:rsid w:val="009E2F66"/>
    <w:rsid w:val="009F1FD0"/>
    <w:rsid w:val="00A20912"/>
    <w:rsid w:val="00A51676"/>
    <w:rsid w:val="00BE7137"/>
    <w:rsid w:val="00C43126"/>
    <w:rsid w:val="00C53622"/>
    <w:rsid w:val="00CF2AD1"/>
    <w:rsid w:val="00E0311C"/>
    <w:rsid w:val="00E354E3"/>
    <w:rsid w:val="00EE0B22"/>
    <w:rsid w:val="00FB7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951137-BC43-4EA5-8306-8BEBD1C1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E7137"/>
    <w:rPr>
      <w:color w:val="808080"/>
    </w:rPr>
  </w:style>
  <w:style w:type="character" w:styleId="Pogrubienie">
    <w:name w:val="Strong"/>
    <w:basedOn w:val="Domylnaczcionkaakapitu"/>
    <w:uiPriority w:val="22"/>
    <w:qFormat/>
    <w:rsid w:val="006806DE"/>
    <w:rPr>
      <w:b/>
      <w:bCs/>
    </w:rPr>
  </w:style>
  <w:style w:type="character" w:customStyle="1" w:styleId="Styl1">
    <w:name w:val="Styl1"/>
    <w:basedOn w:val="Domylnaczcionkaakapitu"/>
    <w:uiPriority w:val="1"/>
    <w:rsid w:val="00895403"/>
    <w:rPr>
      <w:rFonts w:asciiTheme="minorHAnsi" w:hAnsiTheme="minorHAnsi"/>
      <w:sz w:val="24"/>
    </w:rPr>
  </w:style>
  <w:style w:type="character" w:customStyle="1" w:styleId="Styl2">
    <w:name w:val="Styl2"/>
    <w:basedOn w:val="Domylnaczcionkaakapitu"/>
    <w:uiPriority w:val="1"/>
    <w:rsid w:val="009F1FD0"/>
    <w:rPr>
      <w:u w:color="FF0000"/>
    </w:rPr>
  </w:style>
  <w:style w:type="paragraph" w:styleId="Akapitzlist">
    <w:name w:val="List Paragraph"/>
    <w:basedOn w:val="Normalny"/>
    <w:uiPriority w:val="34"/>
    <w:qFormat/>
    <w:rsid w:val="00C53622"/>
    <w:pPr>
      <w:ind w:left="720"/>
      <w:contextualSpacing/>
    </w:pPr>
  </w:style>
  <w:style w:type="paragraph" w:styleId="Nagwek">
    <w:name w:val="header"/>
    <w:basedOn w:val="Normalny"/>
    <w:link w:val="NagwekZnak"/>
    <w:uiPriority w:val="99"/>
    <w:unhideWhenUsed/>
    <w:rsid w:val="00C536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622"/>
  </w:style>
  <w:style w:type="paragraph" w:styleId="Stopka">
    <w:name w:val="footer"/>
    <w:basedOn w:val="Normalny"/>
    <w:link w:val="StopkaZnak"/>
    <w:uiPriority w:val="99"/>
    <w:unhideWhenUsed/>
    <w:rsid w:val="00C53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622"/>
  </w:style>
  <w:style w:type="character" w:customStyle="1" w:styleId="Styl3">
    <w:name w:val="Styl3"/>
    <w:basedOn w:val="Domylnaczcionkaakapitu"/>
    <w:uiPriority w:val="1"/>
    <w:rsid w:val="0039264D"/>
    <w:rPr>
      <w:rFonts w:asciiTheme="minorHAnsi" w:hAnsiTheme="minorHAnsi"/>
      <w:color w:val="FF0000"/>
      <w:sz w:val="24"/>
    </w:rPr>
  </w:style>
  <w:style w:type="paragraph" w:styleId="Tekstdymka">
    <w:name w:val="Balloon Text"/>
    <w:basedOn w:val="Normalny"/>
    <w:link w:val="TekstdymkaZnak"/>
    <w:uiPriority w:val="99"/>
    <w:semiHidden/>
    <w:unhideWhenUsed/>
    <w:rsid w:val="00466E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9016">
      <w:bodyDiv w:val="1"/>
      <w:marLeft w:val="0"/>
      <w:marRight w:val="0"/>
      <w:marTop w:val="0"/>
      <w:marBottom w:val="0"/>
      <w:divBdr>
        <w:top w:val="none" w:sz="0" w:space="0" w:color="auto"/>
        <w:left w:val="none" w:sz="0" w:space="0" w:color="auto"/>
        <w:bottom w:val="none" w:sz="0" w:space="0" w:color="auto"/>
        <w:right w:val="none" w:sz="0" w:space="0" w:color="auto"/>
      </w:divBdr>
    </w:div>
    <w:div w:id="158695231">
      <w:bodyDiv w:val="1"/>
      <w:marLeft w:val="0"/>
      <w:marRight w:val="0"/>
      <w:marTop w:val="0"/>
      <w:marBottom w:val="0"/>
      <w:divBdr>
        <w:top w:val="none" w:sz="0" w:space="0" w:color="auto"/>
        <w:left w:val="none" w:sz="0" w:space="0" w:color="auto"/>
        <w:bottom w:val="none" w:sz="0" w:space="0" w:color="auto"/>
        <w:right w:val="none" w:sz="0" w:space="0" w:color="auto"/>
      </w:divBdr>
    </w:div>
    <w:div w:id="481045485">
      <w:bodyDiv w:val="1"/>
      <w:marLeft w:val="0"/>
      <w:marRight w:val="0"/>
      <w:marTop w:val="0"/>
      <w:marBottom w:val="0"/>
      <w:divBdr>
        <w:top w:val="none" w:sz="0" w:space="0" w:color="auto"/>
        <w:left w:val="none" w:sz="0" w:space="0" w:color="auto"/>
        <w:bottom w:val="none" w:sz="0" w:space="0" w:color="auto"/>
        <w:right w:val="none" w:sz="0" w:space="0" w:color="auto"/>
      </w:divBdr>
    </w:div>
    <w:div w:id="958679426">
      <w:bodyDiv w:val="1"/>
      <w:marLeft w:val="0"/>
      <w:marRight w:val="0"/>
      <w:marTop w:val="0"/>
      <w:marBottom w:val="0"/>
      <w:divBdr>
        <w:top w:val="none" w:sz="0" w:space="0" w:color="auto"/>
        <w:left w:val="none" w:sz="0" w:space="0" w:color="auto"/>
        <w:bottom w:val="none" w:sz="0" w:space="0" w:color="auto"/>
        <w:right w:val="none" w:sz="0" w:space="0" w:color="auto"/>
      </w:divBdr>
    </w:div>
    <w:div w:id="1467745706">
      <w:bodyDiv w:val="1"/>
      <w:marLeft w:val="0"/>
      <w:marRight w:val="0"/>
      <w:marTop w:val="0"/>
      <w:marBottom w:val="0"/>
      <w:divBdr>
        <w:top w:val="none" w:sz="0" w:space="0" w:color="auto"/>
        <w:left w:val="none" w:sz="0" w:space="0" w:color="auto"/>
        <w:bottom w:val="none" w:sz="0" w:space="0" w:color="auto"/>
        <w:right w:val="none" w:sz="0" w:space="0" w:color="auto"/>
      </w:divBdr>
    </w:div>
    <w:div w:id="1510874443">
      <w:bodyDiv w:val="1"/>
      <w:marLeft w:val="0"/>
      <w:marRight w:val="0"/>
      <w:marTop w:val="0"/>
      <w:marBottom w:val="0"/>
      <w:divBdr>
        <w:top w:val="none" w:sz="0" w:space="0" w:color="auto"/>
        <w:left w:val="none" w:sz="0" w:space="0" w:color="auto"/>
        <w:bottom w:val="none" w:sz="0" w:space="0" w:color="auto"/>
        <w:right w:val="none" w:sz="0" w:space="0" w:color="auto"/>
      </w:divBdr>
    </w:div>
    <w:div w:id="1949896283">
      <w:bodyDiv w:val="1"/>
      <w:marLeft w:val="0"/>
      <w:marRight w:val="0"/>
      <w:marTop w:val="0"/>
      <w:marBottom w:val="0"/>
      <w:divBdr>
        <w:top w:val="none" w:sz="0" w:space="0" w:color="auto"/>
        <w:left w:val="none" w:sz="0" w:space="0" w:color="auto"/>
        <w:bottom w:val="none" w:sz="0" w:space="0" w:color="auto"/>
        <w:right w:val="none" w:sz="0" w:space="0" w:color="auto"/>
      </w:divBdr>
    </w:div>
    <w:div w:id="1988585732">
      <w:bodyDiv w:val="1"/>
      <w:marLeft w:val="0"/>
      <w:marRight w:val="0"/>
      <w:marTop w:val="0"/>
      <w:marBottom w:val="0"/>
      <w:divBdr>
        <w:top w:val="none" w:sz="0" w:space="0" w:color="auto"/>
        <w:left w:val="none" w:sz="0" w:space="0" w:color="auto"/>
        <w:bottom w:val="none" w:sz="0" w:space="0" w:color="auto"/>
        <w:right w:val="none" w:sz="0" w:space="0" w:color="auto"/>
      </w:divBdr>
    </w:div>
    <w:div w:id="2129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280DCDB6D5472797DC1D3B57E2111B"/>
        <w:category>
          <w:name w:val="Ogólne"/>
          <w:gallery w:val="placeholder"/>
        </w:category>
        <w:types>
          <w:type w:val="bbPlcHdr"/>
        </w:types>
        <w:behaviors>
          <w:behavior w:val="content"/>
        </w:behaviors>
        <w:guid w:val="{6349343C-8314-4230-920F-DA9645EA897F}"/>
      </w:docPartPr>
      <w:docPartBody>
        <w:p w:rsidR="00000000" w:rsidRDefault="000C2962" w:rsidP="000C2962">
          <w:pPr>
            <w:pStyle w:val="2A280DCDB6D5472797DC1D3B57E2111B4"/>
          </w:pPr>
          <w:r w:rsidRPr="00401DE5">
            <w:rPr>
              <w:rStyle w:val="Tekstzastpczy"/>
            </w:rPr>
            <w:t>Wybierz element.</w:t>
          </w:r>
        </w:p>
      </w:docPartBody>
    </w:docPart>
    <w:docPart>
      <w:docPartPr>
        <w:name w:val="8AB34907E259485A821B16759DF86E92"/>
        <w:category>
          <w:name w:val="Ogólne"/>
          <w:gallery w:val="placeholder"/>
        </w:category>
        <w:types>
          <w:type w:val="bbPlcHdr"/>
        </w:types>
        <w:behaviors>
          <w:behavior w:val="content"/>
        </w:behaviors>
        <w:guid w:val="{5320BD43-9B22-4F57-BCDC-6146D7D9092E}"/>
      </w:docPartPr>
      <w:docPartBody>
        <w:p w:rsidR="00000000" w:rsidRDefault="000C2962" w:rsidP="000C2962">
          <w:pPr>
            <w:pStyle w:val="8AB34907E259485A821B16759DF86E923"/>
          </w:pPr>
          <w:r w:rsidRPr="00401DE5">
            <w:rPr>
              <w:rStyle w:val="Tekstzastpczy"/>
            </w:rPr>
            <w:t>Wybierz element.</w:t>
          </w:r>
        </w:p>
      </w:docPartBody>
    </w:docPart>
    <w:docPart>
      <w:docPartPr>
        <w:name w:val="1A2496CDACAF4B1A8EB4DB3660540BE7"/>
        <w:category>
          <w:name w:val="Ogólne"/>
          <w:gallery w:val="placeholder"/>
        </w:category>
        <w:types>
          <w:type w:val="bbPlcHdr"/>
        </w:types>
        <w:behaviors>
          <w:behavior w:val="content"/>
        </w:behaviors>
        <w:guid w:val="{FE7E420E-0D1E-48D6-9C68-6B5304416CBE}"/>
      </w:docPartPr>
      <w:docPartBody>
        <w:p w:rsidR="00000000" w:rsidRDefault="000C2962" w:rsidP="000C2962">
          <w:pPr>
            <w:pStyle w:val="1A2496CDACAF4B1A8EB4DB3660540BE71"/>
          </w:pPr>
          <w:r w:rsidRPr="00401DE5">
            <w:rPr>
              <w:rStyle w:val="Tekstzastpczy"/>
            </w:rPr>
            <w:t>Wybierz element.</w:t>
          </w:r>
        </w:p>
      </w:docPartBody>
    </w:docPart>
    <w:docPart>
      <w:docPartPr>
        <w:name w:val="0EBDD29F2E9646ABA9D3A1AE0AEF41B9"/>
        <w:category>
          <w:name w:val="Ogólne"/>
          <w:gallery w:val="placeholder"/>
        </w:category>
        <w:types>
          <w:type w:val="bbPlcHdr"/>
        </w:types>
        <w:behaviors>
          <w:behavior w:val="content"/>
        </w:behaviors>
        <w:guid w:val="{74035EBE-23AC-4FFB-B82B-06AE2EA4D196}"/>
      </w:docPartPr>
      <w:docPartBody>
        <w:p w:rsidR="00000000" w:rsidRDefault="000C2962" w:rsidP="000C2962">
          <w:pPr>
            <w:pStyle w:val="0EBDD29F2E9646ABA9D3A1AE0AEF41B91"/>
          </w:pPr>
          <w:r w:rsidRPr="00401DE5">
            <w:rPr>
              <w:rStyle w:val="Tekstzastpczy"/>
            </w:rPr>
            <w:t>Wybierz element.</w:t>
          </w:r>
        </w:p>
      </w:docPartBody>
    </w:docPart>
    <w:docPart>
      <w:docPartPr>
        <w:name w:val="BE31F141036E41B2A4A75C44A1C2B805"/>
        <w:category>
          <w:name w:val="Ogólne"/>
          <w:gallery w:val="placeholder"/>
        </w:category>
        <w:types>
          <w:type w:val="bbPlcHdr"/>
        </w:types>
        <w:behaviors>
          <w:behavior w:val="content"/>
        </w:behaviors>
        <w:guid w:val="{DE8F3C08-9724-4905-AC4B-458C8E035185}"/>
      </w:docPartPr>
      <w:docPartBody>
        <w:p w:rsidR="00000000" w:rsidRDefault="000C2962" w:rsidP="000C2962">
          <w:pPr>
            <w:pStyle w:val="BE31F141036E41B2A4A75C44A1C2B8055"/>
          </w:pPr>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p>
      </w:docPartBody>
    </w:docPart>
    <w:docPart>
      <w:docPartPr>
        <w:name w:val="ACA6E0356A6143FA853261E4D90AD04C"/>
        <w:category>
          <w:name w:val="Ogólne"/>
          <w:gallery w:val="placeholder"/>
        </w:category>
        <w:types>
          <w:type w:val="bbPlcHdr"/>
        </w:types>
        <w:behaviors>
          <w:behavior w:val="content"/>
        </w:behaviors>
        <w:guid w:val="{6D3374D6-7F1E-462D-9862-D43826B88389}"/>
      </w:docPartPr>
      <w:docPartBody>
        <w:p w:rsidR="00000000" w:rsidRDefault="000C2962" w:rsidP="000C2962">
          <w:pPr>
            <w:pStyle w:val="ACA6E0356A6143FA853261E4D90AD04C4"/>
          </w:pPr>
          <w:r w:rsidRPr="0039264D">
            <w:rPr>
              <w:rStyle w:val="Styl2"/>
              <w:color w:val="FF0000"/>
              <w:sz w:val="24"/>
              <w:szCs w:val="24"/>
            </w:rPr>
            <w:t>Wpisz swoją opinię</w:t>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t xml:space="preserve">                   </w:t>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r w:rsidRPr="0039264D">
            <w:rPr>
              <w:rStyle w:val="Styl2"/>
              <w:color w:val="FF0000"/>
              <w:sz w:val="24"/>
              <w:szCs w:val="24"/>
            </w:rPr>
            <w:tab/>
          </w:r>
        </w:p>
      </w:docPartBody>
    </w:docPart>
    <w:docPart>
      <w:docPartPr>
        <w:name w:val="6B99A4F40F0E46CE908FED7CA200506B"/>
        <w:category>
          <w:name w:val="Ogólne"/>
          <w:gallery w:val="placeholder"/>
        </w:category>
        <w:types>
          <w:type w:val="bbPlcHdr"/>
        </w:types>
        <w:behaviors>
          <w:behavior w:val="content"/>
        </w:behaviors>
        <w:guid w:val="{75BC5024-56C1-43A0-B40A-BA4C0855729B}"/>
      </w:docPartPr>
      <w:docPartBody>
        <w:p w:rsidR="00000000" w:rsidRDefault="000C2962" w:rsidP="000C2962">
          <w:pPr>
            <w:pStyle w:val="6B99A4F40F0E46CE908FED7CA200506B4"/>
          </w:pPr>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r>
            <w:rPr>
              <w:rStyle w:val="Styl2"/>
              <w:sz w:val="24"/>
              <w:szCs w:val="24"/>
            </w:rPr>
            <w:tab/>
          </w:r>
        </w:p>
      </w:docPartBody>
    </w:docPart>
    <w:docPart>
      <w:docPartPr>
        <w:name w:val="CCC9D767512A4F70922935166EB8276D"/>
        <w:category>
          <w:name w:val="Ogólne"/>
          <w:gallery w:val="placeholder"/>
        </w:category>
        <w:types>
          <w:type w:val="bbPlcHdr"/>
        </w:types>
        <w:behaviors>
          <w:behavior w:val="content"/>
        </w:behaviors>
        <w:guid w:val="{C7ADF775-70A0-4EF2-ADE4-AE21B82695E1}"/>
      </w:docPartPr>
      <w:docPartBody>
        <w:p w:rsidR="00000000" w:rsidRDefault="000C2962" w:rsidP="000C2962">
          <w:pPr>
            <w:pStyle w:val="CCC9D767512A4F70922935166EB8276D3"/>
          </w:pPr>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p>
      </w:docPartBody>
    </w:docPart>
    <w:docPart>
      <w:docPartPr>
        <w:name w:val="A487A5566B9849FFA95012C05557961E"/>
        <w:category>
          <w:name w:val="Ogólne"/>
          <w:gallery w:val="placeholder"/>
        </w:category>
        <w:types>
          <w:type w:val="bbPlcHdr"/>
        </w:types>
        <w:behaviors>
          <w:behavior w:val="content"/>
        </w:behaviors>
        <w:guid w:val="{0C17F551-35F1-4329-8518-5E3CBB0FEF08}"/>
      </w:docPartPr>
      <w:docPartBody>
        <w:p w:rsidR="00000000" w:rsidRDefault="000C2962" w:rsidP="000C2962">
          <w:pPr>
            <w:pStyle w:val="A487A5566B9849FFA95012C05557961E3"/>
          </w:pPr>
          <w:bookmarkStart w:id="0" w:name="_GoBack"/>
          <w:r w:rsidRPr="009F1FD0">
            <w:rPr>
              <w:rStyle w:val="Styl2"/>
              <w:color w:val="FF0000"/>
              <w:sz w:val="24"/>
              <w:szCs w:val="24"/>
            </w:rPr>
            <w:t>Wpisz swoją opinię</w:t>
          </w:r>
          <w:r w:rsidRPr="009F1FD0">
            <w:rPr>
              <w:rStyle w:val="Styl2"/>
              <w:color w:val="FF0000"/>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t xml:space="preserve">                   </w:t>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r w:rsidRPr="009F1FD0">
            <w:rPr>
              <w:rStyle w:val="Styl2"/>
              <w:sz w:val="24"/>
              <w:szCs w:val="24"/>
            </w:rPr>
            <w:tab/>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A"/>
    <w:rsid w:val="000C2962"/>
    <w:rsid w:val="002C0C14"/>
    <w:rsid w:val="00DA3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C2962"/>
    <w:rPr>
      <w:color w:val="808080"/>
    </w:rPr>
  </w:style>
  <w:style w:type="paragraph" w:customStyle="1" w:styleId="6E253B17F0C44D8A94238D88017BEDE8">
    <w:name w:val="6E253B17F0C44D8A94238D88017BEDE8"/>
    <w:rsid w:val="000C2962"/>
    <w:rPr>
      <w:rFonts w:eastAsiaTheme="minorHAnsi"/>
      <w:lang w:eastAsia="en-US"/>
    </w:rPr>
  </w:style>
  <w:style w:type="paragraph" w:customStyle="1" w:styleId="92CEF93A7B954F51A2C3C1E420D46490">
    <w:name w:val="92CEF93A7B954F51A2C3C1E420D46490"/>
    <w:rsid w:val="000C2962"/>
    <w:rPr>
      <w:rFonts w:eastAsiaTheme="minorHAnsi"/>
      <w:lang w:eastAsia="en-US"/>
    </w:rPr>
  </w:style>
  <w:style w:type="paragraph" w:customStyle="1" w:styleId="125E242F476A449CBDF590E1504C8859">
    <w:name w:val="125E242F476A449CBDF590E1504C8859"/>
    <w:rsid w:val="000C2962"/>
    <w:rPr>
      <w:rFonts w:eastAsiaTheme="minorHAnsi"/>
      <w:lang w:eastAsia="en-US"/>
    </w:rPr>
  </w:style>
  <w:style w:type="paragraph" w:customStyle="1" w:styleId="6E253B17F0C44D8A94238D88017BEDE81">
    <w:name w:val="6E253B17F0C44D8A94238D88017BEDE81"/>
    <w:rsid w:val="000C2962"/>
    <w:rPr>
      <w:rFonts w:eastAsiaTheme="minorHAnsi"/>
      <w:lang w:eastAsia="en-US"/>
    </w:rPr>
  </w:style>
  <w:style w:type="paragraph" w:customStyle="1" w:styleId="92CEF93A7B954F51A2C3C1E420D464901">
    <w:name w:val="92CEF93A7B954F51A2C3C1E420D464901"/>
    <w:rsid w:val="000C2962"/>
    <w:rPr>
      <w:rFonts w:eastAsiaTheme="minorHAnsi"/>
      <w:lang w:eastAsia="en-US"/>
    </w:rPr>
  </w:style>
  <w:style w:type="paragraph" w:customStyle="1" w:styleId="125E242F476A449CBDF590E1504C88591">
    <w:name w:val="125E242F476A449CBDF590E1504C88591"/>
    <w:rsid w:val="000C2962"/>
    <w:rPr>
      <w:rFonts w:eastAsiaTheme="minorHAnsi"/>
      <w:lang w:eastAsia="en-US"/>
    </w:rPr>
  </w:style>
  <w:style w:type="paragraph" w:customStyle="1" w:styleId="6E253B17F0C44D8A94238D88017BEDE82">
    <w:name w:val="6E253B17F0C44D8A94238D88017BEDE82"/>
    <w:rsid w:val="000C2962"/>
    <w:rPr>
      <w:rFonts w:eastAsiaTheme="minorHAnsi"/>
      <w:lang w:eastAsia="en-US"/>
    </w:rPr>
  </w:style>
  <w:style w:type="paragraph" w:customStyle="1" w:styleId="92CEF93A7B954F51A2C3C1E420D464902">
    <w:name w:val="92CEF93A7B954F51A2C3C1E420D464902"/>
    <w:rsid w:val="000C2962"/>
    <w:rPr>
      <w:rFonts w:eastAsiaTheme="minorHAnsi"/>
      <w:lang w:eastAsia="en-US"/>
    </w:rPr>
  </w:style>
  <w:style w:type="paragraph" w:customStyle="1" w:styleId="125E242F476A449CBDF590E1504C88592">
    <w:name w:val="125E242F476A449CBDF590E1504C88592"/>
    <w:rsid w:val="000C2962"/>
    <w:rPr>
      <w:rFonts w:eastAsiaTheme="minorHAnsi"/>
      <w:lang w:eastAsia="en-US"/>
    </w:rPr>
  </w:style>
  <w:style w:type="paragraph" w:customStyle="1" w:styleId="77FE330412174B9381E55FD51403E645">
    <w:name w:val="77FE330412174B9381E55FD51403E645"/>
    <w:rsid w:val="000C2962"/>
    <w:rPr>
      <w:rFonts w:eastAsiaTheme="minorHAnsi"/>
      <w:lang w:eastAsia="en-US"/>
    </w:rPr>
  </w:style>
  <w:style w:type="paragraph" w:customStyle="1" w:styleId="2A280DCDB6D5472797DC1D3B57E2111B">
    <w:name w:val="2A280DCDB6D5472797DC1D3B57E2111B"/>
    <w:rsid w:val="000C2962"/>
    <w:rPr>
      <w:rFonts w:eastAsiaTheme="minorHAnsi"/>
      <w:lang w:eastAsia="en-US"/>
    </w:rPr>
  </w:style>
  <w:style w:type="paragraph" w:customStyle="1" w:styleId="2A280DCDB6D5472797DC1D3B57E2111B1">
    <w:name w:val="2A280DCDB6D5472797DC1D3B57E2111B1"/>
    <w:rsid w:val="000C2962"/>
    <w:rPr>
      <w:rFonts w:eastAsiaTheme="minorHAnsi"/>
      <w:lang w:eastAsia="en-US"/>
    </w:rPr>
  </w:style>
  <w:style w:type="paragraph" w:customStyle="1" w:styleId="8AB34907E259485A821B16759DF86E92">
    <w:name w:val="8AB34907E259485A821B16759DF86E92"/>
    <w:rsid w:val="000C2962"/>
    <w:rPr>
      <w:rFonts w:eastAsiaTheme="minorHAnsi"/>
      <w:lang w:eastAsia="en-US"/>
    </w:rPr>
  </w:style>
  <w:style w:type="paragraph" w:customStyle="1" w:styleId="2A280DCDB6D5472797DC1D3B57E2111B2">
    <w:name w:val="2A280DCDB6D5472797DC1D3B57E2111B2"/>
    <w:rsid w:val="000C2962"/>
    <w:rPr>
      <w:rFonts w:eastAsiaTheme="minorHAnsi"/>
      <w:lang w:eastAsia="en-US"/>
    </w:rPr>
  </w:style>
  <w:style w:type="paragraph" w:customStyle="1" w:styleId="8AB34907E259485A821B16759DF86E921">
    <w:name w:val="8AB34907E259485A821B16759DF86E921"/>
    <w:rsid w:val="000C2962"/>
    <w:rPr>
      <w:rFonts w:eastAsiaTheme="minorHAnsi"/>
      <w:lang w:eastAsia="en-US"/>
    </w:rPr>
  </w:style>
  <w:style w:type="paragraph" w:customStyle="1" w:styleId="2A280DCDB6D5472797DC1D3B57E2111B3">
    <w:name w:val="2A280DCDB6D5472797DC1D3B57E2111B3"/>
    <w:rsid w:val="000C2962"/>
    <w:rPr>
      <w:rFonts w:eastAsiaTheme="minorHAnsi"/>
      <w:lang w:eastAsia="en-US"/>
    </w:rPr>
  </w:style>
  <w:style w:type="paragraph" w:customStyle="1" w:styleId="8AB34907E259485A821B16759DF86E922">
    <w:name w:val="8AB34907E259485A821B16759DF86E922"/>
    <w:rsid w:val="000C2962"/>
    <w:rPr>
      <w:rFonts w:eastAsiaTheme="minorHAnsi"/>
      <w:lang w:eastAsia="en-US"/>
    </w:rPr>
  </w:style>
  <w:style w:type="paragraph" w:customStyle="1" w:styleId="1A2496CDACAF4B1A8EB4DB3660540BE7">
    <w:name w:val="1A2496CDACAF4B1A8EB4DB3660540BE7"/>
    <w:rsid w:val="000C2962"/>
    <w:rPr>
      <w:rFonts w:eastAsiaTheme="minorHAnsi"/>
      <w:lang w:eastAsia="en-US"/>
    </w:rPr>
  </w:style>
  <w:style w:type="paragraph" w:customStyle="1" w:styleId="0EBDD29F2E9646ABA9D3A1AE0AEF41B9">
    <w:name w:val="0EBDD29F2E9646ABA9D3A1AE0AEF41B9"/>
    <w:rsid w:val="000C2962"/>
    <w:rPr>
      <w:rFonts w:eastAsiaTheme="minorHAnsi"/>
      <w:lang w:eastAsia="en-US"/>
    </w:rPr>
  </w:style>
  <w:style w:type="paragraph" w:customStyle="1" w:styleId="3A3ACC2E988D48009E72459DE49CF302">
    <w:name w:val="3A3ACC2E988D48009E72459DE49CF302"/>
    <w:rsid w:val="000C2962"/>
    <w:rPr>
      <w:rFonts w:eastAsiaTheme="minorHAnsi"/>
      <w:lang w:eastAsia="en-US"/>
    </w:rPr>
  </w:style>
  <w:style w:type="paragraph" w:customStyle="1" w:styleId="11958463FCE44887B96792BFE79E84E1">
    <w:name w:val="11958463FCE44887B96792BFE79E84E1"/>
    <w:rsid w:val="000C2962"/>
    <w:rPr>
      <w:rFonts w:eastAsiaTheme="minorHAnsi"/>
      <w:lang w:eastAsia="en-US"/>
    </w:rPr>
  </w:style>
  <w:style w:type="character" w:customStyle="1" w:styleId="Styl2">
    <w:name w:val="Styl2"/>
    <w:basedOn w:val="Domylnaczcionkaakapitu"/>
    <w:uiPriority w:val="1"/>
    <w:rsid w:val="000C2962"/>
    <w:rPr>
      <w:u w:color="FF0000"/>
    </w:rPr>
  </w:style>
  <w:style w:type="paragraph" w:customStyle="1" w:styleId="BE31F141036E41B2A4A75C44A1C2B805">
    <w:name w:val="BE31F141036E41B2A4A75C44A1C2B805"/>
    <w:rsid w:val="000C2962"/>
    <w:rPr>
      <w:rFonts w:eastAsiaTheme="minorHAnsi"/>
      <w:lang w:eastAsia="en-US"/>
    </w:rPr>
  </w:style>
  <w:style w:type="paragraph" w:customStyle="1" w:styleId="BE31F141036E41B2A4A75C44A1C2B8051">
    <w:name w:val="BE31F141036E41B2A4A75C44A1C2B8051"/>
    <w:rsid w:val="000C2962"/>
    <w:rPr>
      <w:rFonts w:eastAsiaTheme="minorHAnsi"/>
      <w:lang w:eastAsia="en-US"/>
    </w:rPr>
  </w:style>
  <w:style w:type="paragraph" w:customStyle="1" w:styleId="ACA6E0356A6143FA853261E4D90AD04C">
    <w:name w:val="ACA6E0356A6143FA853261E4D90AD04C"/>
    <w:rsid w:val="000C2962"/>
  </w:style>
  <w:style w:type="paragraph" w:customStyle="1" w:styleId="6B99A4F40F0E46CE908FED7CA200506B">
    <w:name w:val="6B99A4F40F0E46CE908FED7CA200506B"/>
    <w:rsid w:val="000C2962"/>
  </w:style>
  <w:style w:type="paragraph" w:customStyle="1" w:styleId="BE31F141036E41B2A4A75C44A1C2B8052">
    <w:name w:val="BE31F141036E41B2A4A75C44A1C2B8052"/>
    <w:rsid w:val="000C2962"/>
    <w:rPr>
      <w:rFonts w:eastAsiaTheme="minorHAnsi"/>
      <w:lang w:eastAsia="en-US"/>
    </w:rPr>
  </w:style>
  <w:style w:type="paragraph" w:customStyle="1" w:styleId="ACA6E0356A6143FA853261E4D90AD04C1">
    <w:name w:val="ACA6E0356A6143FA853261E4D90AD04C1"/>
    <w:rsid w:val="000C2962"/>
    <w:rPr>
      <w:rFonts w:eastAsiaTheme="minorHAnsi"/>
      <w:lang w:eastAsia="en-US"/>
    </w:rPr>
  </w:style>
  <w:style w:type="paragraph" w:customStyle="1" w:styleId="6B99A4F40F0E46CE908FED7CA200506B1">
    <w:name w:val="6B99A4F40F0E46CE908FED7CA200506B1"/>
    <w:rsid w:val="000C2962"/>
    <w:rPr>
      <w:rFonts w:eastAsiaTheme="minorHAnsi"/>
      <w:lang w:eastAsia="en-US"/>
    </w:rPr>
  </w:style>
  <w:style w:type="paragraph" w:customStyle="1" w:styleId="CCC9D767512A4F70922935166EB8276D">
    <w:name w:val="CCC9D767512A4F70922935166EB8276D"/>
    <w:rsid w:val="000C2962"/>
  </w:style>
  <w:style w:type="paragraph" w:customStyle="1" w:styleId="A487A5566B9849FFA95012C05557961E">
    <w:name w:val="A487A5566B9849FFA95012C05557961E"/>
    <w:rsid w:val="000C2962"/>
  </w:style>
  <w:style w:type="paragraph" w:customStyle="1" w:styleId="BE31F141036E41B2A4A75C44A1C2B8053">
    <w:name w:val="BE31F141036E41B2A4A75C44A1C2B8053"/>
    <w:rsid w:val="000C2962"/>
    <w:rPr>
      <w:rFonts w:eastAsiaTheme="minorHAnsi"/>
      <w:lang w:eastAsia="en-US"/>
    </w:rPr>
  </w:style>
  <w:style w:type="paragraph" w:customStyle="1" w:styleId="ACA6E0356A6143FA853261E4D90AD04C2">
    <w:name w:val="ACA6E0356A6143FA853261E4D90AD04C2"/>
    <w:rsid w:val="000C2962"/>
    <w:rPr>
      <w:rFonts w:eastAsiaTheme="minorHAnsi"/>
      <w:lang w:eastAsia="en-US"/>
    </w:rPr>
  </w:style>
  <w:style w:type="paragraph" w:customStyle="1" w:styleId="6B99A4F40F0E46CE908FED7CA200506B2">
    <w:name w:val="6B99A4F40F0E46CE908FED7CA200506B2"/>
    <w:rsid w:val="000C2962"/>
    <w:rPr>
      <w:rFonts w:eastAsiaTheme="minorHAnsi"/>
      <w:lang w:eastAsia="en-US"/>
    </w:rPr>
  </w:style>
  <w:style w:type="paragraph" w:customStyle="1" w:styleId="CCC9D767512A4F70922935166EB8276D1">
    <w:name w:val="CCC9D767512A4F70922935166EB8276D1"/>
    <w:rsid w:val="000C2962"/>
    <w:rPr>
      <w:rFonts w:eastAsiaTheme="minorHAnsi"/>
      <w:lang w:eastAsia="en-US"/>
    </w:rPr>
  </w:style>
  <w:style w:type="paragraph" w:customStyle="1" w:styleId="A487A5566B9849FFA95012C05557961E1">
    <w:name w:val="A487A5566B9849FFA95012C05557961E1"/>
    <w:rsid w:val="000C2962"/>
    <w:rPr>
      <w:rFonts w:eastAsiaTheme="minorHAnsi"/>
      <w:lang w:eastAsia="en-US"/>
    </w:rPr>
  </w:style>
  <w:style w:type="paragraph" w:customStyle="1" w:styleId="BE31F141036E41B2A4A75C44A1C2B8054">
    <w:name w:val="BE31F141036E41B2A4A75C44A1C2B8054"/>
    <w:rsid w:val="000C2962"/>
    <w:rPr>
      <w:rFonts w:eastAsiaTheme="minorHAnsi"/>
      <w:lang w:eastAsia="en-US"/>
    </w:rPr>
  </w:style>
  <w:style w:type="paragraph" w:customStyle="1" w:styleId="ACA6E0356A6143FA853261E4D90AD04C3">
    <w:name w:val="ACA6E0356A6143FA853261E4D90AD04C3"/>
    <w:rsid w:val="000C2962"/>
    <w:rPr>
      <w:rFonts w:eastAsiaTheme="minorHAnsi"/>
      <w:lang w:eastAsia="en-US"/>
    </w:rPr>
  </w:style>
  <w:style w:type="paragraph" w:customStyle="1" w:styleId="6B99A4F40F0E46CE908FED7CA200506B3">
    <w:name w:val="6B99A4F40F0E46CE908FED7CA200506B3"/>
    <w:rsid w:val="000C2962"/>
    <w:rPr>
      <w:rFonts w:eastAsiaTheme="minorHAnsi"/>
      <w:lang w:eastAsia="en-US"/>
    </w:rPr>
  </w:style>
  <w:style w:type="paragraph" w:customStyle="1" w:styleId="CCC9D767512A4F70922935166EB8276D2">
    <w:name w:val="CCC9D767512A4F70922935166EB8276D2"/>
    <w:rsid w:val="000C2962"/>
    <w:rPr>
      <w:rFonts w:eastAsiaTheme="minorHAnsi"/>
      <w:lang w:eastAsia="en-US"/>
    </w:rPr>
  </w:style>
  <w:style w:type="paragraph" w:customStyle="1" w:styleId="A487A5566B9849FFA95012C05557961E2">
    <w:name w:val="A487A5566B9849FFA95012C05557961E2"/>
    <w:rsid w:val="000C2962"/>
    <w:rPr>
      <w:rFonts w:eastAsiaTheme="minorHAnsi"/>
      <w:lang w:eastAsia="en-US"/>
    </w:rPr>
  </w:style>
  <w:style w:type="paragraph" w:customStyle="1" w:styleId="97FC756402CF4D578E873C6BF6527246">
    <w:name w:val="97FC756402CF4D578E873C6BF6527246"/>
    <w:rsid w:val="000C2962"/>
  </w:style>
  <w:style w:type="paragraph" w:customStyle="1" w:styleId="EB02DAF499664337A92E2BA78A193BA7">
    <w:name w:val="EB02DAF499664337A92E2BA78A193BA7"/>
    <w:rsid w:val="000C2962"/>
  </w:style>
  <w:style w:type="paragraph" w:customStyle="1" w:styleId="2A280DCDB6D5472797DC1D3B57E2111B4">
    <w:name w:val="2A280DCDB6D5472797DC1D3B57E2111B4"/>
    <w:rsid w:val="000C2962"/>
    <w:rPr>
      <w:rFonts w:eastAsiaTheme="minorHAnsi"/>
      <w:lang w:eastAsia="en-US"/>
    </w:rPr>
  </w:style>
  <w:style w:type="paragraph" w:customStyle="1" w:styleId="8AB34907E259485A821B16759DF86E923">
    <w:name w:val="8AB34907E259485A821B16759DF86E923"/>
    <w:rsid w:val="000C2962"/>
    <w:rPr>
      <w:rFonts w:eastAsiaTheme="minorHAnsi"/>
      <w:lang w:eastAsia="en-US"/>
    </w:rPr>
  </w:style>
  <w:style w:type="paragraph" w:customStyle="1" w:styleId="1A2496CDACAF4B1A8EB4DB3660540BE71">
    <w:name w:val="1A2496CDACAF4B1A8EB4DB3660540BE71"/>
    <w:rsid w:val="000C2962"/>
    <w:rPr>
      <w:rFonts w:eastAsiaTheme="minorHAnsi"/>
      <w:lang w:eastAsia="en-US"/>
    </w:rPr>
  </w:style>
  <w:style w:type="paragraph" w:customStyle="1" w:styleId="0EBDD29F2E9646ABA9D3A1AE0AEF41B91">
    <w:name w:val="0EBDD29F2E9646ABA9D3A1AE0AEF41B91"/>
    <w:rsid w:val="000C2962"/>
    <w:rPr>
      <w:rFonts w:eastAsiaTheme="minorHAnsi"/>
      <w:lang w:eastAsia="en-US"/>
    </w:rPr>
  </w:style>
  <w:style w:type="paragraph" w:customStyle="1" w:styleId="BE31F141036E41B2A4A75C44A1C2B8055">
    <w:name w:val="BE31F141036E41B2A4A75C44A1C2B8055"/>
    <w:rsid w:val="000C2962"/>
    <w:rPr>
      <w:rFonts w:eastAsiaTheme="minorHAnsi"/>
      <w:lang w:eastAsia="en-US"/>
    </w:rPr>
  </w:style>
  <w:style w:type="paragraph" w:customStyle="1" w:styleId="ACA6E0356A6143FA853261E4D90AD04C4">
    <w:name w:val="ACA6E0356A6143FA853261E4D90AD04C4"/>
    <w:rsid w:val="000C2962"/>
    <w:rPr>
      <w:rFonts w:eastAsiaTheme="minorHAnsi"/>
      <w:lang w:eastAsia="en-US"/>
    </w:rPr>
  </w:style>
  <w:style w:type="paragraph" w:customStyle="1" w:styleId="6B99A4F40F0E46CE908FED7CA200506B4">
    <w:name w:val="6B99A4F40F0E46CE908FED7CA200506B4"/>
    <w:rsid w:val="000C2962"/>
    <w:rPr>
      <w:rFonts w:eastAsiaTheme="minorHAnsi"/>
      <w:lang w:eastAsia="en-US"/>
    </w:rPr>
  </w:style>
  <w:style w:type="paragraph" w:customStyle="1" w:styleId="CCC9D767512A4F70922935166EB8276D3">
    <w:name w:val="CCC9D767512A4F70922935166EB8276D3"/>
    <w:rsid w:val="000C2962"/>
    <w:rPr>
      <w:rFonts w:eastAsiaTheme="minorHAnsi"/>
      <w:lang w:eastAsia="en-US"/>
    </w:rPr>
  </w:style>
  <w:style w:type="paragraph" w:customStyle="1" w:styleId="A487A5566B9849FFA95012C05557961E3">
    <w:name w:val="A487A5566B9849FFA95012C05557961E3"/>
    <w:rsid w:val="000C29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2</Pages>
  <Words>292</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2017-01-13T12:45:00Z</cp:lastPrinted>
  <dcterms:created xsi:type="dcterms:W3CDTF">2017-01-12T12:49:00Z</dcterms:created>
  <dcterms:modified xsi:type="dcterms:W3CDTF">2017-01-13T13:36:00Z</dcterms:modified>
</cp:coreProperties>
</file>