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B0" w:rsidRDefault="000F46B0" w:rsidP="000F46B0">
      <w:pPr>
        <w:spacing w:after="3" w:line="265" w:lineRule="auto"/>
        <w:ind w:left="10" w:right="36"/>
        <w:jc w:val="right"/>
      </w:pPr>
      <w:r>
        <w:t xml:space="preserve">Załącznik nr 9 do SIWZ </w:t>
      </w:r>
    </w:p>
    <w:p w:rsidR="000F46B0" w:rsidRDefault="000F46B0" w:rsidP="000F46B0">
      <w:pPr>
        <w:spacing w:after="21" w:line="259" w:lineRule="auto"/>
        <w:ind w:left="49" w:firstLine="0"/>
        <w:jc w:val="center"/>
      </w:pPr>
      <w:r>
        <w:rPr>
          <w:b/>
        </w:rPr>
        <w:t xml:space="preserve"> </w:t>
      </w:r>
    </w:p>
    <w:p w:rsidR="000F46B0" w:rsidRPr="00DE5709" w:rsidRDefault="000F46B0" w:rsidP="000F46B0">
      <w:pPr>
        <w:pStyle w:val="Nagwek2"/>
        <w:ind w:left="1039" w:right="1033"/>
      </w:pPr>
      <w:r w:rsidRPr="00DE5709">
        <w:t xml:space="preserve">(projekt) UMOWA Nr … /2020 </w:t>
      </w:r>
    </w:p>
    <w:p w:rsidR="000F46B0" w:rsidRPr="00DE5709" w:rsidRDefault="000F46B0" w:rsidP="000F46B0">
      <w:pPr>
        <w:spacing w:after="21" w:line="259" w:lineRule="auto"/>
        <w:ind w:left="49" w:firstLine="0"/>
        <w:jc w:val="center"/>
        <w:rPr>
          <w:color w:val="auto"/>
        </w:rPr>
      </w:pPr>
      <w:r w:rsidRPr="00DE5709">
        <w:rPr>
          <w:b/>
          <w:color w:val="auto"/>
        </w:rPr>
        <w:t xml:space="preserve"> </w:t>
      </w:r>
    </w:p>
    <w:p w:rsidR="000F46B0" w:rsidRPr="00DE5709" w:rsidRDefault="000F46B0" w:rsidP="000F46B0">
      <w:pPr>
        <w:spacing w:after="10"/>
        <w:ind w:left="19"/>
        <w:rPr>
          <w:color w:val="auto"/>
        </w:rPr>
      </w:pPr>
      <w:r w:rsidRPr="00DE5709">
        <w:rPr>
          <w:color w:val="auto"/>
        </w:rPr>
        <w:t xml:space="preserve">zawarta w Piekarach w dniu .............................. 2020 roku pomiędzy  </w:t>
      </w:r>
    </w:p>
    <w:p w:rsidR="000F46B0" w:rsidRPr="00DE5709" w:rsidRDefault="000F46B0" w:rsidP="000F46B0">
      <w:pPr>
        <w:spacing w:after="21" w:line="259" w:lineRule="auto"/>
        <w:ind w:left="49" w:firstLine="0"/>
        <w:jc w:val="center"/>
        <w:rPr>
          <w:color w:val="auto"/>
        </w:rPr>
      </w:pPr>
      <w:r w:rsidRPr="00DE5709">
        <w:rPr>
          <w:b/>
          <w:color w:val="auto"/>
        </w:rPr>
        <w:t xml:space="preserve"> </w:t>
      </w:r>
    </w:p>
    <w:p w:rsidR="000F46B0" w:rsidRPr="00DE5709" w:rsidRDefault="000F46B0" w:rsidP="000F46B0">
      <w:pPr>
        <w:spacing w:after="12" w:line="269" w:lineRule="auto"/>
        <w:ind w:left="-5"/>
        <w:rPr>
          <w:color w:val="auto"/>
        </w:rPr>
      </w:pPr>
      <w:r w:rsidRPr="00DE5709">
        <w:rPr>
          <w:b/>
          <w:color w:val="auto"/>
        </w:rPr>
        <w:t xml:space="preserve">Ochotniczą Strażą Pożarną w Piekarach </w:t>
      </w:r>
    </w:p>
    <w:p w:rsidR="000F46B0" w:rsidRPr="00DE5709" w:rsidRDefault="000F46B0" w:rsidP="000F46B0">
      <w:pPr>
        <w:spacing w:after="34" w:line="278" w:lineRule="auto"/>
        <w:ind w:left="-5" w:right="4044"/>
        <w:jc w:val="left"/>
        <w:rPr>
          <w:color w:val="auto"/>
        </w:rPr>
      </w:pPr>
      <w:r w:rsidRPr="00DE5709">
        <w:rPr>
          <w:color w:val="auto"/>
        </w:rPr>
        <w:t>z siedzibą w Piekary 8, 62-730 Dobra</w:t>
      </w:r>
      <w:r w:rsidRPr="00DE5709">
        <w:rPr>
          <w:b/>
          <w:color w:val="auto"/>
        </w:rPr>
        <w:t xml:space="preserve"> </w:t>
      </w:r>
      <w:r w:rsidRPr="00DE5709">
        <w:rPr>
          <w:color w:val="auto"/>
        </w:rPr>
        <w:t xml:space="preserve">NIP </w:t>
      </w:r>
      <w:r w:rsidR="00131111" w:rsidRPr="00DE5709">
        <w:rPr>
          <w:rFonts w:eastAsia="Arial"/>
          <w:color w:val="auto"/>
          <w:w w:val="90"/>
        </w:rPr>
        <w:t>6681873754</w:t>
      </w:r>
      <w:r w:rsidRPr="00DE5709">
        <w:rPr>
          <w:color w:val="auto"/>
        </w:rPr>
        <w:t xml:space="preserve">, Regon </w:t>
      </w:r>
      <w:r w:rsidR="00131111" w:rsidRPr="00DE5709">
        <w:rPr>
          <w:rFonts w:eastAsia="Arial"/>
          <w:color w:val="auto"/>
          <w:w w:val="90"/>
        </w:rPr>
        <w:t>300241875 r</w:t>
      </w:r>
      <w:r w:rsidRPr="00DE5709">
        <w:rPr>
          <w:color w:val="auto"/>
        </w:rPr>
        <w:t xml:space="preserve">eprezentowaną przez: </w:t>
      </w:r>
    </w:p>
    <w:p w:rsidR="000F46B0" w:rsidRPr="00DE5709" w:rsidRDefault="00131111" w:rsidP="000F46B0">
      <w:pPr>
        <w:numPr>
          <w:ilvl w:val="0"/>
          <w:numId w:val="1"/>
        </w:numPr>
        <w:spacing w:after="45" w:line="269" w:lineRule="auto"/>
        <w:ind w:right="2111" w:hanging="360"/>
        <w:rPr>
          <w:color w:val="auto"/>
        </w:rPr>
      </w:pPr>
      <w:r w:rsidRPr="00DE5709">
        <w:rPr>
          <w:b/>
          <w:color w:val="auto"/>
        </w:rPr>
        <w:t>…………………………………………</w:t>
      </w:r>
      <w:r w:rsidR="000F46B0" w:rsidRPr="00DE5709">
        <w:rPr>
          <w:b/>
          <w:color w:val="auto"/>
        </w:rPr>
        <w:t xml:space="preserve"> – </w:t>
      </w:r>
      <w:r w:rsidRPr="00DE5709">
        <w:rPr>
          <w:b/>
          <w:color w:val="auto"/>
        </w:rPr>
        <w:t>………………………………………………………</w:t>
      </w:r>
    </w:p>
    <w:p w:rsidR="00131111" w:rsidRPr="00DE5709" w:rsidRDefault="00131111" w:rsidP="000F46B0">
      <w:pPr>
        <w:numPr>
          <w:ilvl w:val="0"/>
          <w:numId w:val="1"/>
        </w:numPr>
        <w:spacing w:after="9" w:line="269" w:lineRule="auto"/>
        <w:ind w:right="2111" w:hanging="360"/>
        <w:rPr>
          <w:color w:val="auto"/>
        </w:rPr>
      </w:pPr>
      <w:r w:rsidRPr="00DE5709">
        <w:rPr>
          <w:b/>
          <w:color w:val="auto"/>
        </w:rPr>
        <w:t>………………………………………….</w:t>
      </w:r>
      <w:r w:rsidR="000F46B0" w:rsidRPr="00DE5709">
        <w:rPr>
          <w:b/>
          <w:color w:val="auto"/>
        </w:rPr>
        <w:t xml:space="preserve">– </w:t>
      </w:r>
      <w:r w:rsidRPr="00DE5709">
        <w:rPr>
          <w:b/>
          <w:color w:val="auto"/>
        </w:rPr>
        <w:t>……………………………………………………</w:t>
      </w:r>
    </w:p>
    <w:p w:rsidR="000F46B0" w:rsidRPr="00DE5709" w:rsidRDefault="000F46B0" w:rsidP="00131111">
      <w:pPr>
        <w:spacing w:after="9" w:line="269" w:lineRule="auto"/>
        <w:ind w:left="360" w:right="2111" w:firstLine="0"/>
        <w:rPr>
          <w:color w:val="auto"/>
        </w:rPr>
      </w:pPr>
      <w:r w:rsidRPr="00DE5709">
        <w:rPr>
          <w:b/>
          <w:color w:val="auto"/>
        </w:rPr>
        <w:t xml:space="preserve"> </w:t>
      </w:r>
      <w:r w:rsidRPr="00DE5709">
        <w:rPr>
          <w:color w:val="auto"/>
        </w:rPr>
        <w:t xml:space="preserve">zwaną w dalszej części umowy </w:t>
      </w:r>
      <w:r w:rsidRPr="00DE5709">
        <w:rPr>
          <w:b/>
          <w:color w:val="auto"/>
        </w:rPr>
        <w:t>„Zamawiającym”</w:t>
      </w:r>
      <w:r w:rsidRPr="00DE5709">
        <w:rPr>
          <w:color w:val="auto"/>
        </w:rPr>
        <w:t xml:space="preserve">, </w:t>
      </w:r>
    </w:p>
    <w:p w:rsidR="000F46B0" w:rsidRDefault="000F46B0" w:rsidP="000F46B0">
      <w:pPr>
        <w:spacing w:after="71" w:line="259" w:lineRule="auto"/>
        <w:ind w:left="35" w:firstLine="0"/>
        <w:jc w:val="center"/>
      </w:pPr>
      <w:r>
        <w:rPr>
          <w:sz w:val="16"/>
        </w:rPr>
        <w:t xml:space="preserve"> </w:t>
      </w:r>
    </w:p>
    <w:p w:rsidR="000F46B0" w:rsidRDefault="000F46B0" w:rsidP="000F46B0">
      <w:pPr>
        <w:spacing w:after="4" w:line="269" w:lineRule="auto"/>
        <w:ind w:left="10" w:right="1"/>
        <w:jc w:val="center"/>
      </w:pPr>
      <w:r>
        <w:t xml:space="preserve">a </w:t>
      </w:r>
    </w:p>
    <w:p w:rsidR="000F46B0" w:rsidRDefault="000F46B0" w:rsidP="000F46B0">
      <w:pPr>
        <w:spacing w:after="71" w:line="259" w:lineRule="auto"/>
        <w:ind w:left="35" w:firstLine="0"/>
        <w:jc w:val="center"/>
      </w:pPr>
      <w:r>
        <w:rPr>
          <w:sz w:val="16"/>
        </w:rPr>
        <w:t xml:space="preserve"> </w:t>
      </w:r>
    </w:p>
    <w:p w:rsidR="000F46B0" w:rsidRDefault="00131111" w:rsidP="000F46B0">
      <w:pPr>
        <w:spacing w:after="10" w:line="269" w:lineRule="auto"/>
        <w:ind w:left="-5"/>
        <w:jc w:val="left"/>
      </w:pPr>
      <w:r>
        <w:rPr>
          <w:i/>
        </w:rPr>
        <w:t xml:space="preserve">Panem/nią prowadzącą działalność gospodarczą pod nazwą: </w:t>
      </w:r>
      <w:r w:rsidR="000F46B0">
        <w:rPr>
          <w:i/>
        </w:rPr>
        <w:t xml:space="preserve"> </w:t>
      </w:r>
      <w:r w:rsidR="000F46B0">
        <w:rPr>
          <w:b/>
          <w:i/>
        </w:rPr>
        <w:t xml:space="preserve">………………………………………….. </w:t>
      </w:r>
    </w:p>
    <w:p w:rsidR="000F46B0" w:rsidRDefault="000F46B0" w:rsidP="000F46B0">
      <w:pPr>
        <w:spacing w:after="39" w:line="269" w:lineRule="auto"/>
        <w:ind w:left="10"/>
      </w:pPr>
      <w:r>
        <w:rPr>
          <w:i/>
        </w:rPr>
        <w:t xml:space="preserve">z siedzibą w ……………………………………………………………… </w:t>
      </w:r>
    </w:p>
    <w:p w:rsidR="000F46B0" w:rsidRDefault="000F46B0" w:rsidP="000F46B0">
      <w:pPr>
        <w:spacing w:after="9" w:line="269" w:lineRule="auto"/>
        <w:ind w:left="10" w:right="611"/>
      </w:pPr>
      <w:r>
        <w:rPr>
          <w:i/>
        </w:rPr>
        <w:t xml:space="preserve">NIP ………………………… </w:t>
      </w:r>
      <w:r>
        <w:rPr>
          <w:i/>
        </w:rPr>
        <w:tab/>
        <w:t xml:space="preserve">REGON ………………………… </w:t>
      </w:r>
      <w:r>
        <w:rPr>
          <w:i/>
        </w:rPr>
        <w:tab/>
        <w:t xml:space="preserve">KRS ………………………….. reprezentowaną przez: </w:t>
      </w:r>
    </w:p>
    <w:p w:rsidR="000F46B0" w:rsidRDefault="000F46B0" w:rsidP="000F46B0">
      <w:pPr>
        <w:spacing w:after="12" w:line="269" w:lineRule="auto"/>
        <w:ind w:left="-5"/>
      </w:pPr>
      <w:r>
        <w:rPr>
          <w:b/>
        </w:rPr>
        <w:t>…………………………………………………………………</w:t>
      </w:r>
      <w:r w:rsidR="00131111">
        <w:rPr>
          <w:b/>
        </w:rPr>
        <w:t>, zamieszkałym/</w:t>
      </w:r>
      <w:proofErr w:type="spellStart"/>
      <w:r w:rsidR="00131111">
        <w:rPr>
          <w:b/>
        </w:rPr>
        <w:t>łą</w:t>
      </w:r>
      <w:proofErr w:type="spellEnd"/>
      <w:r w:rsidR="00131111">
        <w:rPr>
          <w:b/>
        </w:rPr>
        <w:t xml:space="preserve"> w </w:t>
      </w:r>
      <w:proofErr w:type="spellStart"/>
      <w:r w:rsidR="00131111">
        <w:rPr>
          <w:b/>
        </w:rPr>
        <w:t>miejscowosci</w:t>
      </w:r>
      <w:proofErr w:type="spellEnd"/>
      <w:r w:rsidR="00131111">
        <w:rPr>
          <w:b/>
        </w:rPr>
        <w:t xml:space="preserve"> …………………………….</w:t>
      </w:r>
      <w:r>
        <w:rPr>
          <w:b/>
        </w:rPr>
        <w:t xml:space="preserve"> </w:t>
      </w:r>
    </w:p>
    <w:p w:rsidR="000F46B0" w:rsidRDefault="000F46B0" w:rsidP="000F46B0">
      <w:pPr>
        <w:spacing w:after="0" w:line="269" w:lineRule="auto"/>
        <w:ind w:left="10"/>
      </w:pPr>
      <w:r>
        <w:rPr>
          <w:i/>
        </w:rPr>
        <w:t xml:space="preserve">zwaną w dalszej treści umowy </w:t>
      </w:r>
      <w:r>
        <w:rPr>
          <w:b/>
          <w:i/>
        </w:rPr>
        <w:t>„Wykonawcą”</w:t>
      </w:r>
      <w:r>
        <w:rPr>
          <w:i/>
        </w:rPr>
        <w:t xml:space="preserve">. </w:t>
      </w:r>
    </w:p>
    <w:p w:rsidR="000F46B0" w:rsidRDefault="000F46B0" w:rsidP="000F46B0">
      <w:pPr>
        <w:spacing w:after="3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F46B0" w:rsidRDefault="000F46B0" w:rsidP="000F46B0">
      <w:pPr>
        <w:spacing w:after="6"/>
        <w:ind w:left="19"/>
      </w:pPr>
      <w:r>
        <w:t xml:space="preserve">Umowa niniejsza została zawarta na podstawie przeprowadzonego w dniu ……………………. 2020 roku przetargu nieograniczonego o wartości powyżej 30 000 euro nieprzekraczającej kwoty określonej w przepisach wydanych na podstawie art. 11 ust. 8 ustawy z dnia 29 stycznia 2004 roku Prawo zamówień publicznych (tekst jednolity Dz. U. z 2019 r. poz. 1843) zwanej dalej „ustawą” i wyborze oferty Wykonawcy. </w:t>
      </w:r>
    </w:p>
    <w:p w:rsidR="000F46B0" w:rsidRDefault="000F46B0" w:rsidP="000F46B0">
      <w:pPr>
        <w:spacing w:after="21" w:line="259" w:lineRule="auto"/>
        <w:ind w:left="49" w:firstLine="0"/>
        <w:jc w:val="center"/>
      </w:pPr>
      <w:r>
        <w:rPr>
          <w:b/>
        </w:rPr>
        <w:t xml:space="preserve"> </w:t>
      </w:r>
    </w:p>
    <w:p w:rsidR="000F46B0" w:rsidRDefault="000F46B0" w:rsidP="000F46B0">
      <w:pPr>
        <w:spacing w:after="45" w:line="269" w:lineRule="auto"/>
        <w:ind w:left="-15" w:right="3418" w:firstLine="4400"/>
      </w:pPr>
      <w:r>
        <w:rPr>
          <w:b/>
        </w:rPr>
        <w:t xml:space="preserve">§ 1 Przedmiot umowy: </w:t>
      </w:r>
    </w:p>
    <w:p w:rsidR="000F46B0" w:rsidRDefault="000F46B0" w:rsidP="000F46B0">
      <w:pPr>
        <w:numPr>
          <w:ilvl w:val="0"/>
          <w:numId w:val="2"/>
        </w:numPr>
        <w:spacing w:after="45" w:line="269" w:lineRule="auto"/>
        <w:ind w:hanging="360"/>
      </w:pPr>
      <w:r>
        <w:t xml:space="preserve">Przedmiotem zamówienia jest </w:t>
      </w:r>
      <w:r w:rsidRPr="005F2806">
        <w:rPr>
          <w:rFonts w:ascii="Times New Roman" w:hAnsi="Times New Roman" w:cs="Times New Roman"/>
          <w:b/>
        </w:rPr>
        <w:t>Zakup średniego samochodu ratowniczo – gaśniczego dla jednostki Ochotniczej Straży Pożarnej w Piekarach</w:t>
      </w:r>
      <w:r w:rsidRPr="005F2806">
        <w:t>,</w:t>
      </w:r>
      <w:r>
        <w:t xml:space="preserve"> zgodnie z ofertą Wykonawcy i opisem zawartym w SIWZ, które są integralną częścią niniejszej umowy. </w:t>
      </w:r>
    </w:p>
    <w:p w:rsidR="000F46B0" w:rsidRDefault="000F46B0" w:rsidP="000F46B0">
      <w:pPr>
        <w:numPr>
          <w:ilvl w:val="0"/>
          <w:numId w:val="2"/>
        </w:numPr>
        <w:ind w:hanging="360"/>
      </w:pPr>
      <w:r>
        <w:t xml:space="preserve">Wykonawca oświadcza, że posiada odpowiednie doświadczenie i środki materialne do wykonania niniejszej umowy oraz zobowiązuje się ją wykonywać z należyta starannością. </w:t>
      </w:r>
    </w:p>
    <w:p w:rsidR="000F46B0" w:rsidRDefault="000F46B0" w:rsidP="000F46B0">
      <w:pPr>
        <w:numPr>
          <w:ilvl w:val="0"/>
          <w:numId w:val="2"/>
        </w:numPr>
        <w:ind w:hanging="360"/>
      </w:pPr>
      <w:r>
        <w:t xml:space="preserve">Wykonawca oświadcza, że pojazd oraz sprzęt stanowiący wyposażenie zamontowane na stałe oraz mobilne, o którym mowa w ust. 1 jest fabrycznie nowe, wolne od </w:t>
      </w:r>
      <w:r w:rsidR="00131111">
        <w:t>wad prawnych i fizycznych</w:t>
      </w:r>
      <w:r>
        <w:t xml:space="preserve">. </w:t>
      </w:r>
    </w:p>
    <w:p w:rsidR="000F46B0" w:rsidRDefault="000F46B0" w:rsidP="000F46B0">
      <w:pPr>
        <w:numPr>
          <w:ilvl w:val="0"/>
          <w:numId w:val="2"/>
        </w:numPr>
        <w:ind w:hanging="360"/>
      </w:pPr>
      <w:r>
        <w:t xml:space="preserve">Pojazd stanowiący przedmiot niniejszej umowy spełnia wymagania: </w:t>
      </w:r>
    </w:p>
    <w:p w:rsidR="000F46B0" w:rsidRDefault="000F46B0" w:rsidP="000F46B0">
      <w:pPr>
        <w:numPr>
          <w:ilvl w:val="1"/>
          <w:numId w:val="2"/>
        </w:numPr>
        <w:spacing w:after="6"/>
        <w:ind w:hanging="432"/>
      </w:pPr>
      <w:r>
        <w:t xml:space="preserve">polskich przepisów o ruchu drogowym z uwzględnieniem wymagań dotyczących pojazdów uprzywilejowanych zgodnie z ustawa „Prawo o ruchu drogowym” (tekst jednolity </w:t>
      </w:r>
    </w:p>
    <w:p w:rsidR="000F46B0" w:rsidRDefault="000F46B0" w:rsidP="000F46B0">
      <w:pPr>
        <w:ind w:left="1011"/>
      </w:pPr>
      <w:r>
        <w:t xml:space="preserve">Dz. U. z 2020 r. poz. 110 ze zm.). </w:t>
      </w:r>
    </w:p>
    <w:p w:rsidR="000F46B0" w:rsidRDefault="000F46B0" w:rsidP="000F46B0">
      <w:pPr>
        <w:numPr>
          <w:ilvl w:val="1"/>
          <w:numId w:val="2"/>
        </w:numPr>
        <w:ind w:hanging="432"/>
      </w:pPr>
      <w:r>
        <w:t xml:space="preserve">określonych w Specyfikacji Istotnych Warunków Zamówienia parametrów technicznych. </w:t>
      </w:r>
    </w:p>
    <w:p w:rsidR="000F46B0" w:rsidRDefault="000F46B0" w:rsidP="000F46B0">
      <w:pPr>
        <w:numPr>
          <w:ilvl w:val="1"/>
          <w:numId w:val="2"/>
        </w:numPr>
        <w:ind w:hanging="432"/>
      </w:pPr>
      <w:r>
        <w:lastRenderedPageBreak/>
        <w:t xml:space="preserve">urządzenia i podzespoły zamontowane w pojeździe muszą spełniać wymagania określone w odrębnych przepisach krajowych. </w:t>
      </w:r>
    </w:p>
    <w:p w:rsidR="000F46B0" w:rsidRDefault="000F46B0" w:rsidP="000F46B0">
      <w:pPr>
        <w:numPr>
          <w:ilvl w:val="1"/>
          <w:numId w:val="2"/>
        </w:numPr>
        <w:ind w:hanging="432"/>
      </w:pPr>
      <w:r>
        <w:t xml:space="preserve">być fabrycznie nowy </w:t>
      </w:r>
      <w:r w:rsidR="00131111">
        <w:t>– data produkcji winna obejmować rok 2019 lub 2020</w:t>
      </w:r>
      <w:r>
        <w:t xml:space="preserve">. </w:t>
      </w:r>
    </w:p>
    <w:p w:rsidR="000F46B0" w:rsidRDefault="000F46B0" w:rsidP="000F46B0">
      <w:pPr>
        <w:numPr>
          <w:ilvl w:val="1"/>
          <w:numId w:val="2"/>
        </w:numPr>
        <w:spacing w:after="6"/>
        <w:ind w:hanging="432"/>
      </w:pPr>
      <w:r>
        <w:t xml:space="preserve">posiadać, na dzień odbioru techniczno-jakościowo, świadectwo dopuszczenia do użytkowania oferowanego samochodu, wydane zgodnie z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Nr 143 poz. 1002 ze zm.) oraz Rozporządzeniem Ministra Spraw Wewnętrznych i Administracji z dnia 27 kwietnia 2010 roku zmieniającym rozporządzenie w sprawie wykazu wyrobów służących zapewnieniu bezpieczeństwa publicznego lub ochronie zdrowia i życia oraz mienia, a także zasad wydawania dopuszczenia tych wyrobów do użytkowania (Dz. U. Nr 85 poz. 553). </w:t>
      </w:r>
    </w:p>
    <w:p w:rsidR="000F46B0" w:rsidRDefault="000F46B0" w:rsidP="000F46B0">
      <w:pPr>
        <w:spacing w:after="6"/>
        <w:ind w:left="1011"/>
      </w:pPr>
      <w:r>
        <w:t xml:space="preserve">Świadectwo dopuszczenia musi potwierdzać parametry oferowanego pojazdu w zakresie parametrów objętych Rozporządzeniem </w:t>
      </w:r>
      <w:proofErr w:type="spellStart"/>
      <w:r>
        <w:t>MSWiA</w:t>
      </w:r>
      <w:proofErr w:type="spellEnd"/>
      <w:r>
        <w:t xml:space="preserve">. </w:t>
      </w:r>
    </w:p>
    <w:p w:rsidR="000F46B0" w:rsidRDefault="000F46B0" w:rsidP="000F46B0">
      <w:pPr>
        <w:ind w:left="1011"/>
      </w:pPr>
      <w:r>
        <w:t xml:space="preserve">Wykonawca na dzień odbioru techniczno – jakościowego, musi również posiadać świadectwa dopuszczenia CNBOP, na elementy pojazdu, na które przepisy prawa nakładają obowiązek posiadania ww. świadectw. </w:t>
      </w:r>
    </w:p>
    <w:p w:rsidR="000F46B0" w:rsidRDefault="000F46B0" w:rsidP="000F46B0">
      <w:pPr>
        <w:numPr>
          <w:ilvl w:val="1"/>
          <w:numId w:val="2"/>
        </w:numPr>
        <w:ind w:hanging="432"/>
      </w:pPr>
      <w:r>
        <w:t xml:space="preserve">posiadać, na dzień odbioru techniczno – jakościowego, aktualne świadectwo homologacji wraz z opisem technicznym oferowanego podwozia potwierdzające parametry wymagane przez Zamawiającego. W przypadku, gdy przekroczone zostały warunki zabudowy określone przez producenta podwozia wymagane jest świadectwo homologacji typu pojazdu kompletnego oraz zgoda producenta podwozia na wykonanie zabudowy. </w:t>
      </w:r>
    </w:p>
    <w:p w:rsidR="000F46B0" w:rsidRDefault="000F46B0" w:rsidP="000F46B0">
      <w:pPr>
        <w:numPr>
          <w:ilvl w:val="1"/>
          <w:numId w:val="2"/>
        </w:numPr>
        <w:ind w:hanging="432"/>
      </w:pPr>
      <w:r>
        <w:t xml:space="preserve">posiadać, na dzień odbioru techniczno – jakościowego, dokument wystawiony przez producenta podwozia potwierdzający możliwość stosowania w oferowanym pojeździe </w:t>
      </w:r>
      <w:proofErr w:type="spellStart"/>
      <w:r>
        <w:t>biopaliw</w:t>
      </w:r>
      <w:proofErr w:type="spellEnd"/>
      <w:r>
        <w:t xml:space="preserve"> lub paliw z dodatkiem </w:t>
      </w:r>
      <w:proofErr w:type="spellStart"/>
      <w:r>
        <w:t>biokomponentów</w:t>
      </w:r>
      <w:proofErr w:type="spellEnd"/>
      <w:r>
        <w:t xml:space="preserve">. </w:t>
      </w:r>
    </w:p>
    <w:p w:rsidR="000F46B0" w:rsidRDefault="000F46B0" w:rsidP="000F46B0">
      <w:pPr>
        <w:numPr>
          <w:ilvl w:val="1"/>
          <w:numId w:val="2"/>
        </w:numPr>
        <w:ind w:hanging="432"/>
      </w:pPr>
      <w:r>
        <w:t xml:space="preserve">normy PN EN 1846-1 i PN EN 1846-2. </w:t>
      </w:r>
    </w:p>
    <w:p w:rsidR="000F46B0" w:rsidRDefault="000F46B0" w:rsidP="000F46B0">
      <w:pPr>
        <w:numPr>
          <w:ilvl w:val="0"/>
          <w:numId w:val="2"/>
        </w:numPr>
        <w:ind w:hanging="360"/>
      </w:pPr>
      <w:r>
        <w:t xml:space="preserve">Odbiór pojazdu </w:t>
      </w:r>
      <w:r w:rsidRPr="00131111">
        <w:rPr>
          <w:color w:val="auto"/>
        </w:rPr>
        <w:t>nastąpi w siedzibie Wykonawcy lub w miejscu przez niego wskazanym na terytorium Rzeczypospolitej Polskiej.</w:t>
      </w:r>
      <w:r>
        <w:t xml:space="preserve"> </w:t>
      </w:r>
    </w:p>
    <w:p w:rsidR="000F46B0" w:rsidRDefault="000F46B0" w:rsidP="000F46B0">
      <w:pPr>
        <w:numPr>
          <w:ilvl w:val="0"/>
          <w:numId w:val="2"/>
        </w:numPr>
        <w:spacing w:after="6"/>
        <w:ind w:hanging="360"/>
      </w:pPr>
      <w:r>
        <w:t>Przed odbiorem pojazdu przedstawiciele Zamawiającego będą mogli uczestniczyć w procesie budowy pojazdu wskazanego w §1 ust. 1 niniejszej umowy poprzez wizję – lustrację, oraz zgłaszać ewentualne uwagi, co do rozmieszczenia elementów wyposażenia. Wykonawca w miarę możliwości technicznych będzie uwzględniał zgłaszane przez przedstawicieli Zamawiającego uwagi</w:t>
      </w:r>
      <w:r w:rsidR="00131111">
        <w:t xml:space="preserve"> na podstawie protokołu zdawczo – odbiorczego </w:t>
      </w:r>
      <w:r w:rsidR="00446A47">
        <w:t>stanowiący załącznik nr 2 do niniejszej umowy, zatwierdzonego przez strony</w:t>
      </w:r>
      <w:r>
        <w:t xml:space="preserve">. </w:t>
      </w:r>
    </w:p>
    <w:p w:rsidR="000F46B0" w:rsidRDefault="000F46B0" w:rsidP="000F46B0">
      <w:pPr>
        <w:spacing w:after="22" w:line="259" w:lineRule="auto"/>
        <w:ind w:left="49" w:firstLine="0"/>
        <w:jc w:val="center"/>
      </w:pPr>
      <w:r>
        <w:rPr>
          <w:b/>
        </w:rPr>
        <w:t xml:space="preserve"> </w:t>
      </w:r>
    </w:p>
    <w:p w:rsidR="000F46B0" w:rsidRDefault="000F46B0" w:rsidP="000F46B0">
      <w:pPr>
        <w:spacing w:after="45" w:line="269" w:lineRule="auto"/>
        <w:ind w:left="-15" w:right="3717" w:firstLine="4400"/>
      </w:pPr>
      <w:r>
        <w:rPr>
          <w:b/>
        </w:rPr>
        <w:t xml:space="preserve">§ 2 Termin realizacji: </w:t>
      </w:r>
    </w:p>
    <w:p w:rsidR="000F46B0" w:rsidRDefault="000F46B0" w:rsidP="000F46B0">
      <w:pPr>
        <w:numPr>
          <w:ilvl w:val="0"/>
          <w:numId w:val="3"/>
        </w:numPr>
        <w:ind w:hanging="360"/>
      </w:pPr>
      <w:r>
        <w:t xml:space="preserve">Strony ustalają, że wykonanie przedmiotu umowy nastąpi </w:t>
      </w:r>
      <w:r w:rsidR="00446A47">
        <w:t>w terminie 3 miesięcy od dnia podpisania umowy</w:t>
      </w:r>
      <w:r>
        <w:rPr>
          <w:b/>
        </w:rPr>
        <w:t>.</w:t>
      </w:r>
      <w:r>
        <w:t xml:space="preserve"> </w:t>
      </w:r>
    </w:p>
    <w:p w:rsidR="000F46B0" w:rsidRDefault="000F46B0" w:rsidP="000F46B0">
      <w:pPr>
        <w:numPr>
          <w:ilvl w:val="0"/>
          <w:numId w:val="3"/>
        </w:numPr>
        <w:ind w:hanging="360"/>
      </w:pPr>
      <w:r>
        <w:t xml:space="preserve">Wykonawca dostarczy w terminie nie krótszym niż 14 dni przed wyznaczonym </w:t>
      </w:r>
      <w:r>
        <w:rPr>
          <w:b/>
        </w:rPr>
        <w:t>terminem wydania przedmiotu niniejszej umowy</w:t>
      </w:r>
      <w:r>
        <w:t xml:space="preserve">, wszystkie niezbędne dokumenty potrzebne do wydania tymczasowych tablic rejestracyjnych. </w:t>
      </w:r>
    </w:p>
    <w:p w:rsidR="000F46B0" w:rsidRDefault="000F46B0" w:rsidP="000F46B0">
      <w:pPr>
        <w:numPr>
          <w:ilvl w:val="0"/>
          <w:numId w:val="3"/>
        </w:numPr>
        <w:ind w:hanging="360"/>
      </w:pPr>
      <w:r>
        <w:lastRenderedPageBreak/>
        <w:t xml:space="preserve">Wydanie przedmiotu </w:t>
      </w:r>
      <w:r w:rsidR="00446A47">
        <w:t>umowy</w:t>
      </w:r>
      <w:r>
        <w:t xml:space="preserve"> nastąpi w dniu roboczym, uzgodnionym z Zamawiającym na podstawie pisemnego zawiadomienia Wykonawcy. </w:t>
      </w:r>
    </w:p>
    <w:p w:rsidR="000F46B0" w:rsidRDefault="000F46B0" w:rsidP="000F46B0">
      <w:pPr>
        <w:numPr>
          <w:ilvl w:val="0"/>
          <w:numId w:val="3"/>
        </w:numPr>
        <w:spacing w:after="6"/>
        <w:ind w:hanging="360"/>
      </w:pPr>
      <w:r>
        <w:t xml:space="preserve">Jeżeli w trakcie realizacji umowy Wykonawca natrafi na przeszkody lub utrudnienia, których mimo swego doświadczenia zawodowego nie mógł przewidzieć, a które w jego ocenie mogą mieć wpływ na terminowe wykonanie przedmiotu umowy, wówczas zobowiązany jest do </w:t>
      </w:r>
      <w:r>
        <w:rPr>
          <w:b/>
          <w:u w:val="single" w:color="000000"/>
        </w:rPr>
        <w:t>niezwłocznego, telefonicznego i pisemnego</w:t>
      </w:r>
      <w:r>
        <w:t xml:space="preserve"> poinformowania Zamawiającego o zaistniałej sytuacji. </w:t>
      </w:r>
    </w:p>
    <w:p w:rsidR="000F46B0" w:rsidRDefault="000F46B0" w:rsidP="000F46B0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0F46B0" w:rsidRDefault="000F46B0" w:rsidP="000F46B0">
      <w:pPr>
        <w:spacing w:after="45" w:line="269" w:lineRule="auto"/>
        <w:ind w:left="-15" w:right="2930" w:firstLine="4400"/>
      </w:pPr>
      <w:r>
        <w:rPr>
          <w:b/>
        </w:rPr>
        <w:t xml:space="preserve">§ 3 Wynagrodzenie i sposób rozliczenia: </w:t>
      </w:r>
    </w:p>
    <w:p w:rsidR="000F46B0" w:rsidRDefault="000F46B0" w:rsidP="000F46B0">
      <w:pPr>
        <w:numPr>
          <w:ilvl w:val="0"/>
          <w:numId w:val="4"/>
        </w:numPr>
        <w:ind w:hanging="283"/>
      </w:pPr>
      <w:r>
        <w:t xml:space="preserve">Za wykonanie przedmiotu umowy ustala się wynagrodzenie ryczałtowe na podstawie oferty przedłożonej przez Wykonawcę, wybranej w drodze przetargu, w wysokości: </w:t>
      </w:r>
      <w:r>
        <w:rPr>
          <w:b/>
        </w:rPr>
        <w:t>………………….zł brutto</w:t>
      </w:r>
      <w:r>
        <w:t xml:space="preserve"> (słownie: …………………złote ………/100), </w:t>
      </w:r>
      <w:r w:rsidR="00446A47">
        <w:t>stanowiącej załącznik nr 2 do umowy</w:t>
      </w:r>
      <w:r>
        <w:t xml:space="preserve">. </w:t>
      </w:r>
    </w:p>
    <w:p w:rsidR="000F46B0" w:rsidRDefault="000F46B0" w:rsidP="000F46B0">
      <w:pPr>
        <w:numPr>
          <w:ilvl w:val="0"/>
          <w:numId w:val="4"/>
        </w:numPr>
        <w:ind w:hanging="283"/>
      </w:pPr>
      <w:r>
        <w:t xml:space="preserve">Strony ustalają, że wynagrodzenie umowne obejmuje wszelkie koszty poniesione przez Wykonawcę w związku z realizacją niniejszej umowy i uwzględnia wszystkie obowiązujące w Polsce podatki, opłaty, ubezpieczenia, transport oraz inne opłaty związane z realizacją przedmiotu umowy. </w:t>
      </w:r>
    </w:p>
    <w:p w:rsidR="000F46B0" w:rsidRDefault="000F46B0" w:rsidP="000F46B0">
      <w:pPr>
        <w:numPr>
          <w:ilvl w:val="0"/>
          <w:numId w:val="4"/>
        </w:numPr>
        <w:ind w:hanging="283"/>
      </w:pPr>
      <w:r>
        <w:t xml:space="preserve">Zamawiający zobowiązuje się zapłacić kwotę wynagrodzenia na podstawie doręczonej, prawidłowo opisanej faktury, w terminie </w:t>
      </w:r>
      <w:r>
        <w:rPr>
          <w:b/>
        </w:rPr>
        <w:t>30 dni</w:t>
      </w:r>
      <w:r>
        <w:t xml:space="preserve"> </w:t>
      </w:r>
      <w:r>
        <w:rPr>
          <w:u w:val="single" w:color="000000"/>
        </w:rPr>
        <w:t>od daty jej doręczenia</w:t>
      </w:r>
      <w:r>
        <w:t xml:space="preserve">. </w:t>
      </w:r>
    </w:p>
    <w:p w:rsidR="000F46B0" w:rsidRDefault="000F46B0" w:rsidP="000F46B0">
      <w:pPr>
        <w:numPr>
          <w:ilvl w:val="0"/>
          <w:numId w:val="4"/>
        </w:numPr>
        <w:ind w:hanging="283"/>
      </w:pPr>
      <w:r>
        <w:t xml:space="preserve">Podstawą wystawienia przez Wykonawcę faktury będzie protokół zdawczo - odbiorczy odbioru pojazdu podpisany przez Strony bez uwag i zastrzeżeń. </w:t>
      </w:r>
    </w:p>
    <w:p w:rsidR="000F46B0" w:rsidRDefault="000F46B0" w:rsidP="000F46B0">
      <w:pPr>
        <w:numPr>
          <w:ilvl w:val="0"/>
          <w:numId w:val="4"/>
        </w:numPr>
        <w:spacing w:after="6"/>
        <w:ind w:hanging="283"/>
      </w:pPr>
      <w:r>
        <w:t xml:space="preserve">Bez zgody Zamawiającego, Wykonawca nie może przenieść na inną osobę praw lub obowiązków wynikających z niniejszej umowy. </w:t>
      </w:r>
    </w:p>
    <w:p w:rsidR="000F46B0" w:rsidRDefault="000F46B0" w:rsidP="000F46B0">
      <w:pPr>
        <w:spacing w:after="21" w:line="259" w:lineRule="auto"/>
        <w:ind w:left="49" w:firstLine="0"/>
        <w:jc w:val="center"/>
      </w:pPr>
      <w:r>
        <w:rPr>
          <w:b/>
        </w:rPr>
        <w:t xml:space="preserve"> </w:t>
      </w:r>
    </w:p>
    <w:p w:rsidR="000F46B0" w:rsidRDefault="000F46B0" w:rsidP="000F46B0">
      <w:pPr>
        <w:pStyle w:val="Nagwek2"/>
        <w:ind w:left="1039" w:right="1030"/>
      </w:pPr>
      <w:r>
        <w:t xml:space="preserve">§ 4 </w:t>
      </w:r>
    </w:p>
    <w:p w:rsidR="000F46B0" w:rsidRDefault="000F46B0" w:rsidP="000F46B0">
      <w:pPr>
        <w:spacing w:after="45" w:line="269" w:lineRule="auto"/>
        <w:ind w:left="-5"/>
      </w:pPr>
      <w:r>
        <w:rPr>
          <w:b/>
        </w:rPr>
        <w:t xml:space="preserve">Odbiór techniczno – jakościowy, szkolenie i odbiór faktyczny przedmiotu umowy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t>Wykonawca zawiadomi Zamawiającego pisemnie na trzy dni robocze przez planowaną data odbioru techniczno – jakościowego pojazdu</w:t>
      </w:r>
      <w:r w:rsidR="00446A47">
        <w:t xml:space="preserve"> o wykonaniu zamówienia i gotowości do odbioru</w:t>
      </w:r>
      <w:r>
        <w:t xml:space="preserve">. Zamawiający przystąpi do odbioru technicznego- jakościowego w terminie wskazanym w zawiadomieniu.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t xml:space="preserve">Termin odbioru wskazany w zawiadomieniu nie może przypadać później niż na 21 dni przed planowanym terminem wydania przedmiotu umowy, o którym mowa w §2 ust. 1. Strony dopuszczają, że zawiadomienie wpłynie do Zamawiającego za pomocą poczty elektronicznej.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t xml:space="preserve">Odbiór techniczno – jakościowy pojazdu odbędzie się w siedzibie Wykonawcy.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t xml:space="preserve">Protokół odbioru techniczno – jakościowego pojazdu zostanie sporządzony w 2 egzemplarzach, po jednym egzemplarzu dla Wykonawcy i Zamawiającego. W protokole tym strony ustalą dokładny termin odbioru faktycznego, o którym mowa w ust. 8 niniejszego paragrafu.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t xml:space="preserve">W przypadku stwierdzenia podczas odbioru techniczno – jakościowego usterek, Wykonawca zobowiązuje się do niezwłocznego ich usunięcia lub wymiany pojazdu na wolny od usterek, posiadający parametry techniczne spełniające wymogi wskazane w SIWZ. W takim przypadku zostanie sporządzony protokół o stwierdzonych usterkach w 2 egzemplarzach, po 1 egzemplarzu dla każdej ze stron i podpisany przez obie Strony. Ustęp ten nie narusza postanowień dotyczących kar umownych i odstąpienia od umowy.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lastRenderedPageBreak/>
        <w:t xml:space="preserve">W przypadku stwierdzenia podczas odbioru techniczno – jakościowego, że przedstawiony pojazd nie odpowiada opisowi zawartemu w załączniku </w:t>
      </w:r>
      <w:r w:rsidR="00446A47">
        <w:t xml:space="preserve">nr 3 </w:t>
      </w:r>
      <w:r>
        <w:t xml:space="preserve">do niniejszej umowy Wykonawca zobowiązuje się do niezwłocznego dokonania zmian w pojeździe zgodnie z opisem. W takim przypadku zostanie sporządzony protokół o stwierdzonych odstępstwach od opisu zawartego w załączniku do niniejszej umowy, w 2 egzemplarzach, po 1 egzemplarzu dla każdej ze stron </w:t>
      </w:r>
    </w:p>
    <w:p w:rsidR="000F46B0" w:rsidRDefault="000F46B0" w:rsidP="000F46B0">
      <w:pPr>
        <w:ind w:left="512"/>
      </w:pPr>
      <w:r>
        <w:t xml:space="preserve">i podpisany przez obie strony. Ustęp ten nie narusza postanowień dotyczących kar umownych i odstąpienia od umowy.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t>Odbioru techniczno – jakościowego dokona</w:t>
      </w:r>
      <w:r w:rsidR="00446A47">
        <w:t xml:space="preserve">ją </w:t>
      </w:r>
      <w:r>
        <w:t>przedstawiciel</w:t>
      </w:r>
      <w:r w:rsidR="00446A47">
        <w:t>e</w:t>
      </w:r>
      <w:r>
        <w:t xml:space="preserve"> Zamawiającego.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t>Odbiór faktyczny pojazdu odbędzie się w siedzibie Wykonawcy w terminie określonym w protokole odbioru techniczno – jakościowego. Odbioru faktycznego pojazdu dokona</w:t>
      </w:r>
      <w:r w:rsidR="00446A47">
        <w:t>ją przedstawiciele</w:t>
      </w:r>
      <w:r>
        <w:t xml:space="preserve"> Zamawiającego. Protokół odbioru faktycznego, podpisany przez obie Strony, zostanie sporządzony w 2 egzemplarzach, po jednym egzemplarzu dla każdej ze Stron. </w:t>
      </w:r>
    </w:p>
    <w:p w:rsidR="000F46B0" w:rsidRDefault="000F46B0" w:rsidP="000F46B0">
      <w:pPr>
        <w:numPr>
          <w:ilvl w:val="0"/>
          <w:numId w:val="5"/>
        </w:numPr>
        <w:ind w:hanging="360"/>
      </w:pPr>
      <w:r>
        <w:t xml:space="preserve">Szkolenie z zakresu obsługi sprzętu dla Użytkowników odbędzie się na koszt Wykonawcy i w jego siedzibie, w trakcie odbioru faktycznego. </w:t>
      </w:r>
    </w:p>
    <w:p w:rsidR="000F46B0" w:rsidRDefault="000F46B0" w:rsidP="000F46B0">
      <w:pPr>
        <w:numPr>
          <w:ilvl w:val="0"/>
          <w:numId w:val="5"/>
        </w:numPr>
        <w:spacing w:after="6"/>
        <w:ind w:hanging="360"/>
      </w:pPr>
      <w:r>
        <w:t xml:space="preserve">Protokół z przeprowadzenia szkolenia z zakresu obsługi podstawowej wraz z adnotacją o osobach, które go odbyły zostanie sporządzony w 3 egzemplarzach, dwa egzemplarze dla </w:t>
      </w:r>
    </w:p>
    <w:p w:rsidR="000F46B0" w:rsidRDefault="000F46B0" w:rsidP="000F46B0">
      <w:pPr>
        <w:ind w:left="512"/>
      </w:pPr>
      <w:r>
        <w:t xml:space="preserve">Zamawiającego oraz 1 egzemplarz dla Wykonawcy. Protokół zostanie podpisany przez obie Strony. </w:t>
      </w:r>
    </w:p>
    <w:p w:rsidR="000F46B0" w:rsidRDefault="000F46B0" w:rsidP="000F46B0">
      <w:pPr>
        <w:numPr>
          <w:ilvl w:val="0"/>
          <w:numId w:val="5"/>
        </w:numPr>
        <w:spacing w:after="6"/>
        <w:ind w:hanging="360"/>
      </w:pPr>
      <w:r>
        <w:t xml:space="preserve">Pojazd będący przedmiotem niniejszej umowy będzie posiadał pełen zbiornik paliwa oraz uzupełnione inne płyny eksploatacyjne. </w:t>
      </w:r>
    </w:p>
    <w:p w:rsidR="000F46B0" w:rsidRDefault="000F46B0" w:rsidP="000F46B0">
      <w:pPr>
        <w:spacing w:after="21" w:line="259" w:lineRule="auto"/>
        <w:ind w:left="502" w:firstLine="0"/>
        <w:jc w:val="left"/>
      </w:pPr>
      <w:r>
        <w:t xml:space="preserve">  </w:t>
      </w:r>
    </w:p>
    <w:p w:rsidR="000F46B0" w:rsidRDefault="000F46B0" w:rsidP="000F46B0">
      <w:pPr>
        <w:pStyle w:val="Nagwek2"/>
        <w:ind w:left="1039" w:right="1030"/>
      </w:pPr>
      <w:r>
        <w:t xml:space="preserve">§ 5 </w:t>
      </w:r>
    </w:p>
    <w:p w:rsidR="000F46B0" w:rsidRDefault="000F46B0" w:rsidP="000F46B0">
      <w:pPr>
        <w:spacing w:after="6"/>
        <w:ind w:left="19"/>
      </w:pPr>
      <w:r>
        <w:t xml:space="preserve">Wykonawca zobowiązuje się wykonać przedmiot umowy z należytą starannością, zgodnie z dokumentacją przetargową i Specyfikacją Istotnych Warunków Zamówienia. Zastosowane materiały muszą posiadać certyfikaty na znak bezpieczeństwa, atesty, być zgodne z kryteriami technicznymi określonymi w polskich normach lub aprobatą techniczną, o ile dla danego wyrobu nie ustalono Polskiej Normy oraz zgodne z właściwymi przepisami i dokumentami technicznymi.  </w:t>
      </w:r>
    </w:p>
    <w:p w:rsidR="000F46B0" w:rsidRDefault="000F46B0" w:rsidP="000F46B0">
      <w:pPr>
        <w:spacing w:after="21" w:line="259" w:lineRule="auto"/>
        <w:ind w:left="49" w:firstLine="0"/>
        <w:jc w:val="center"/>
      </w:pPr>
      <w:r>
        <w:rPr>
          <w:b/>
        </w:rPr>
        <w:t xml:space="preserve"> </w:t>
      </w:r>
    </w:p>
    <w:p w:rsidR="000F46B0" w:rsidRDefault="000F46B0" w:rsidP="00E63612">
      <w:pPr>
        <w:spacing w:after="45" w:line="269" w:lineRule="auto"/>
        <w:ind w:left="-15" w:right="3026" w:firstLine="2709"/>
      </w:pPr>
      <w:r>
        <w:rPr>
          <w:b/>
        </w:rPr>
        <w:t xml:space="preserve">§ 6 Dokumentacja techniczna: </w:t>
      </w:r>
    </w:p>
    <w:p w:rsidR="000F46B0" w:rsidRDefault="000F46B0" w:rsidP="000F46B0">
      <w:pPr>
        <w:ind w:left="293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Do pojazdu Wykonawca zobowiązuje się dołączyć: </w:t>
      </w:r>
    </w:p>
    <w:p w:rsidR="000F46B0" w:rsidRDefault="000F46B0" w:rsidP="000F46B0">
      <w:pPr>
        <w:numPr>
          <w:ilvl w:val="0"/>
          <w:numId w:val="6"/>
        </w:numPr>
        <w:ind w:hanging="360"/>
      </w:pPr>
      <w:r>
        <w:t xml:space="preserve">wyciąg ze świadectwa homologacji pojazdu, </w:t>
      </w:r>
    </w:p>
    <w:p w:rsidR="000F46B0" w:rsidRDefault="000F46B0" w:rsidP="000F46B0">
      <w:pPr>
        <w:numPr>
          <w:ilvl w:val="0"/>
          <w:numId w:val="6"/>
        </w:numPr>
        <w:ind w:hanging="360"/>
      </w:pPr>
      <w:r>
        <w:t xml:space="preserve">kartę pojazdu, </w:t>
      </w:r>
    </w:p>
    <w:p w:rsidR="000F46B0" w:rsidRDefault="000F46B0" w:rsidP="000F46B0">
      <w:pPr>
        <w:numPr>
          <w:ilvl w:val="0"/>
          <w:numId w:val="6"/>
        </w:numPr>
        <w:ind w:hanging="360"/>
      </w:pPr>
      <w:r>
        <w:t xml:space="preserve">instrukcję obsługi i konserwacji pojazdu oraz wyposażenia w języku polskim, </w:t>
      </w:r>
    </w:p>
    <w:p w:rsidR="000F46B0" w:rsidRDefault="000F46B0" w:rsidP="000F46B0">
      <w:pPr>
        <w:numPr>
          <w:ilvl w:val="0"/>
          <w:numId w:val="6"/>
        </w:numPr>
        <w:ind w:hanging="360"/>
      </w:pPr>
      <w:r>
        <w:t xml:space="preserve">książki gwarancyjne pojazdu oraz wyposażenia w języku polskim z zapisami zgodnymi z postanowieniami niniejszej umowy, </w:t>
      </w:r>
    </w:p>
    <w:p w:rsidR="000F46B0" w:rsidRDefault="000F46B0" w:rsidP="000F46B0">
      <w:pPr>
        <w:numPr>
          <w:ilvl w:val="0"/>
          <w:numId w:val="6"/>
        </w:numPr>
        <w:ind w:hanging="360"/>
      </w:pPr>
      <w:r>
        <w:t xml:space="preserve">pierwsze badanie techniczne odbieranego pojazdu, </w:t>
      </w:r>
    </w:p>
    <w:p w:rsidR="000F46B0" w:rsidRDefault="000F46B0" w:rsidP="000F46B0">
      <w:pPr>
        <w:numPr>
          <w:ilvl w:val="0"/>
          <w:numId w:val="6"/>
        </w:numPr>
        <w:ind w:hanging="360"/>
      </w:pPr>
      <w:r>
        <w:t xml:space="preserve">wykaz dostarczonego sprzętu stanowiącego wyposażenie przedmiotu umowy, </w:t>
      </w:r>
    </w:p>
    <w:p w:rsidR="000F46B0" w:rsidRDefault="000F46B0" w:rsidP="000F46B0">
      <w:pPr>
        <w:numPr>
          <w:ilvl w:val="0"/>
          <w:numId w:val="6"/>
        </w:numPr>
        <w:spacing w:after="10"/>
        <w:ind w:hanging="360"/>
      </w:pPr>
      <w:r>
        <w:t xml:space="preserve">świadectwo dopuszczenia do użytkowania w ochronie przeciwpożarowej na terenie </w:t>
      </w:r>
    </w:p>
    <w:p w:rsidR="000F46B0" w:rsidRDefault="000F46B0" w:rsidP="000F46B0">
      <w:pPr>
        <w:ind w:left="1080"/>
      </w:pPr>
      <w:r>
        <w:t xml:space="preserve">Polski, </w:t>
      </w:r>
    </w:p>
    <w:p w:rsidR="000F46B0" w:rsidRDefault="000F46B0" w:rsidP="000F46B0">
      <w:pPr>
        <w:numPr>
          <w:ilvl w:val="0"/>
          <w:numId w:val="6"/>
        </w:numPr>
        <w:spacing w:after="11"/>
        <w:ind w:hanging="360"/>
      </w:pPr>
      <w:r>
        <w:t xml:space="preserve">wykaz punktów serwisowych na terenie kraju. </w:t>
      </w:r>
    </w:p>
    <w:p w:rsidR="000F46B0" w:rsidRDefault="000F46B0" w:rsidP="000F46B0">
      <w:pPr>
        <w:spacing w:after="21" w:line="259" w:lineRule="auto"/>
        <w:ind w:left="643" w:firstLine="0"/>
        <w:jc w:val="left"/>
      </w:pPr>
      <w:r>
        <w:t xml:space="preserve"> </w:t>
      </w:r>
    </w:p>
    <w:p w:rsidR="000F46B0" w:rsidRDefault="000F46B0" w:rsidP="00306B1A">
      <w:pPr>
        <w:pStyle w:val="Nagwek2"/>
        <w:ind w:left="1039" w:right="1030"/>
      </w:pPr>
      <w:r>
        <w:t xml:space="preserve">§ 7 </w:t>
      </w:r>
      <w:r w:rsidRPr="00306B1A">
        <w:t>Gwarancja i serwis</w:t>
      </w:r>
      <w:r>
        <w:rPr>
          <w:b w:val="0"/>
        </w:rPr>
        <w:t xml:space="preserve"> </w:t>
      </w:r>
    </w:p>
    <w:p w:rsidR="000F46B0" w:rsidRDefault="000F46B0" w:rsidP="000F46B0">
      <w:pPr>
        <w:numPr>
          <w:ilvl w:val="0"/>
          <w:numId w:val="7"/>
        </w:numPr>
        <w:ind w:hanging="360"/>
      </w:pPr>
      <w:r>
        <w:t xml:space="preserve">Wykonawca udziela Zamawiającemu gwarancji i rękojmi na przedmiot umowy na okres </w:t>
      </w:r>
      <w:r>
        <w:rPr>
          <w:shd w:val="clear" w:color="auto" w:fill="FFFF00"/>
        </w:rPr>
        <w:t>….</w:t>
      </w:r>
      <w:r>
        <w:t xml:space="preserve"> miesięcy od dnia protokolarnego bezusterkowego przekazania/odbioru. </w:t>
      </w:r>
    </w:p>
    <w:p w:rsidR="000F46B0" w:rsidRDefault="000F46B0" w:rsidP="000F46B0">
      <w:pPr>
        <w:numPr>
          <w:ilvl w:val="0"/>
          <w:numId w:val="7"/>
        </w:numPr>
        <w:spacing w:after="62"/>
        <w:ind w:hanging="360"/>
      </w:pPr>
      <w:r>
        <w:lastRenderedPageBreak/>
        <w:t>Wykonawca gwarantuje właściwą konstrukcję, jakość i użyte materiały, właściwe wykonanie i zgodność z normami oraz kompletność wyposażenia każdego pojazdu z załącznikiem</w:t>
      </w:r>
      <w:r w:rsidR="00446A47">
        <w:t xml:space="preserve"> nr 3</w:t>
      </w:r>
      <w:r>
        <w:t xml:space="preserve"> do niniejszej umowy. </w:t>
      </w:r>
    </w:p>
    <w:p w:rsidR="000F46B0" w:rsidRDefault="000F46B0" w:rsidP="000F46B0">
      <w:pPr>
        <w:numPr>
          <w:ilvl w:val="0"/>
          <w:numId w:val="7"/>
        </w:numPr>
        <w:ind w:hanging="360"/>
      </w:pPr>
      <w:r>
        <w:t xml:space="preserve">W okresie gwarancji, naprawy zabudowy pożarniczej wykonywane będą bezpłatnie przez serwis Wykonawcy w miejscu garażowania pojazdu. Rozpoczęcie naprawy nastąpi w czasie do 72 godzin od daty zgłoszenia w formie pisemnej i nie będzie trwać dłużej niż 5 dni. Dopuszcza się dokonać zgłoszenia pocztą elektroniczną lub faksem. Do czasu, o którym mowa wyżej nie wlicza się dni ustawowo wolnych od pracy. Naprawa zostanie wykonana niezwłocznie. W przypadku zaistnienia konieczności dokonania naprawy w siedzibie Wykonawcy koszty związane z transportem i odbiorem pojazdu, wyposażenia ponosi Wykonawca. </w:t>
      </w:r>
    </w:p>
    <w:p w:rsidR="000F46B0" w:rsidRDefault="000F46B0" w:rsidP="000F46B0">
      <w:pPr>
        <w:numPr>
          <w:ilvl w:val="0"/>
          <w:numId w:val="7"/>
        </w:numPr>
        <w:ind w:hanging="360"/>
      </w:pPr>
      <w:r>
        <w:t xml:space="preserve">Po okresie gwarancji serwis będzie prowadzony na podstawie indywidualnych zleceń. </w:t>
      </w:r>
    </w:p>
    <w:p w:rsidR="000F46B0" w:rsidRDefault="000F46B0" w:rsidP="000F46B0">
      <w:pPr>
        <w:numPr>
          <w:ilvl w:val="0"/>
          <w:numId w:val="7"/>
        </w:numPr>
        <w:ind w:hanging="360"/>
      </w:pPr>
      <w:r>
        <w:t xml:space="preserve">Wykonawca gwarantuje dostawę części zamiennych do pojazdu i wyposażenia, w okresie 15 lat od daty dostawy przedmiotu umowy. </w:t>
      </w:r>
    </w:p>
    <w:p w:rsidR="000F46B0" w:rsidRDefault="000F46B0" w:rsidP="000F46B0">
      <w:pPr>
        <w:numPr>
          <w:ilvl w:val="0"/>
          <w:numId w:val="7"/>
        </w:numPr>
        <w:ind w:hanging="360"/>
      </w:pPr>
      <w:r>
        <w:t xml:space="preserve">Wykonawca zapewni serwis pogwarancyjny przez okres </w:t>
      </w:r>
      <w:r>
        <w:rPr>
          <w:shd w:val="clear" w:color="auto" w:fill="FFFF00"/>
        </w:rPr>
        <w:t>….</w:t>
      </w:r>
      <w:r>
        <w:t xml:space="preserve"> lat od daty dostawy pojazdu. </w:t>
      </w:r>
    </w:p>
    <w:p w:rsidR="000F46B0" w:rsidRDefault="000F46B0" w:rsidP="000F46B0">
      <w:pPr>
        <w:numPr>
          <w:ilvl w:val="0"/>
          <w:numId w:val="7"/>
        </w:numPr>
        <w:ind w:hanging="360"/>
      </w:pPr>
      <w:r>
        <w:t xml:space="preserve">Ustawową rękojmię na przedmiot umowy przedłuża się na okres równy okresowi udzielonej gwarancji jakości. </w:t>
      </w:r>
    </w:p>
    <w:p w:rsidR="000F46B0" w:rsidRDefault="000F46B0" w:rsidP="000F46B0">
      <w:pPr>
        <w:numPr>
          <w:ilvl w:val="0"/>
          <w:numId w:val="7"/>
        </w:numPr>
        <w:ind w:hanging="360"/>
      </w:pPr>
      <w:r>
        <w:t xml:space="preserve">Wykonawca przekaże Zamawiającemu karty gwarancyjne określające szczegółowe warunki gwarancji. </w:t>
      </w:r>
    </w:p>
    <w:p w:rsidR="000F46B0" w:rsidRDefault="000F46B0" w:rsidP="000F46B0">
      <w:pPr>
        <w:numPr>
          <w:ilvl w:val="0"/>
          <w:numId w:val="7"/>
        </w:numPr>
        <w:ind w:hanging="360"/>
      </w:pPr>
      <w:r>
        <w:t xml:space="preserve">W przypadku zaistnienia w okresie gwarancyjnym konieczności przemieszczania pojazdu do siedziby Wykonawcy w związku ze stwierdzeniem usterek, których nie można usunąć w miejscu garażowania, koszty przemieszczenia pojazdu od i do Zamawiającego ponosi Wykonawca. </w:t>
      </w:r>
    </w:p>
    <w:p w:rsidR="000F46B0" w:rsidRDefault="000F46B0" w:rsidP="000F46B0">
      <w:pPr>
        <w:numPr>
          <w:ilvl w:val="0"/>
          <w:numId w:val="7"/>
        </w:numPr>
        <w:spacing w:after="10"/>
        <w:ind w:hanging="360"/>
      </w:pPr>
      <w:r>
        <w:t xml:space="preserve">W przypadku stwierdzenia ukrytych wad technicznych koszty naprawy pokryje Wykonawca.     </w:t>
      </w:r>
    </w:p>
    <w:p w:rsidR="000F46B0" w:rsidRDefault="000F46B0" w:rsidP="000F46B0">
      <w:pPr>
        <w:spacing w:after="21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306B1A" w:rsidRPr="00306B1A" w:rsidRDefault="00306B1A" w:rsidP="00306B1A">
      <w:pPr>
        <w:pStyle w:val="Nagwek2"/>
        <w:ind w:left="1039" w:right="1030"/>
        <w:rPr>
          <w:rFonts w:asciiTheme="minorHAnsi" w:hAnsiTheme="minorHAnsi" w:cstheme="minorHAnsi"/>
          <w:b w:val="0"/>
        </w:rPr>
      </w:pPr>
      <w:r w:rsidRPr="00306B1A">
        <w:rPr>
          <w:rFonts w:asciiTheme="minorHAnsi" w:hAnsiTheme="minorHAnsi" w:cstheme="minorHAnsi"/>
        </w:rPr>
        <w:t>§ 8 Zabezpieczenie należytego wykonania umowy</w:t>
      </w:r>
    </w:p>
    <w:p w:rsidR="00306B1A" w:rsidRPr="00306B1A" w:rsidRDefault="00306B1A" w:rsidP="00306B1A">
      <w:pPr>
        <w:jc w:val="center"/>
        <w:rPr>
          <w:rFonts w:asciiTheme="minorHAnsi" w:hAnsiTheme="minorHAnsi" w:cstheme="minorHAnsi"/>
          <w:b/>
        </w:rPr>
      </w:pPr>
    </w:p>
    <w:p w:rsidR="00306B1A" w:rsidRPr="00306B1A" w:rsidRDefault="00306B1A" w:rsidP="00E63612">
      <w:pPr>
        <w:pStyle w:val="us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06B1A">
        <w:rPr>
          <w:rFonts w:asciiTheme="minorHAnsi" w:hAnsiTheme="minorHAnsi" w:cstheme="minorHAnsi"/>
          <w:b/>
          <w:sz w:val="22"/>
          <w:szCs w:val="22"/>
        </w:rPr>
        <w:t>Wykonawca</w:t>
      </w:r>
      <w:r w:rsidRPr="00306B1A">
        <w:rPr>
          <w:rFonts w:asciiTheme="minorHAnsi" w:hAnsiTheme="minorHAnsi" w:cstheme="minorHAnsi"/>
          <w:sz w:val="22"/>
          <w:szCs w:val="22"/>
        </w:rPr>
        <w:t xml:space="preserve"> wnosi zabezpieczenie należytego wykonania umowy w wysokości 5</w:t>
      </w:r>
      <w:r w:rsidRPr="00306B1A">
        <w:rPr>
          <w:rFonts w:asciiTheme="minorHAnsi" w:hAnsiTheme="minorHAnsi" w:cstheme="minorHAnsi"/>
          <w:b/>
          <w:sz w:val="22"/>
          <w:szCs w:val="22"/>
        </w:rPr>
        <w:t>%</w:t>
      </w:r>
      <w:r w:rsidRPr="00306B1A">
        <w:rPr>
          <w:rFonts w:asciiTheme="minorHAnsi" w:hAnsiTheme="minorHAnsi" w:cstheme="minorHAnsi"/>
          <w:sz w:val="22"/>
          <w:szCs w:val="22"/>
        </w:rPr>
        <w:t xml:space="preserve"> ceny oferty, tj. </w:t>
      </w:r>
      <w:r w:rsidRPr="00306B1A">
        <w:rPr>
          <w:rFonts w:asciiTheme="minorHAnsi" w:hAnsiTheme="minorHAnsi" w:cstheme="minorHAnsi"/>
          <w:b/>
          <w:sz w:val="22"/>
          <w:szCs w:val="22"/>
        </w:rPr>
        <w:t>……………….. zł</w:t>
      </w:r>
      <w:r w:rsidRPr="00306B1A">
        <w:rPr>
          <w:rFonts w:asciiTheme="minorHAnsi" w:hAnsiTheme="minorHAnsi" w:cstheme="minorHAnsi"/>
          <w:sz w:val="22"/>
          <w:szCs w:val="22"/>
        </w:rPr>
        <w:t xml:space="preserve"> </w:t>
      </w:r>
      <w:r w:rsidRPr="00306B1A">
        <w:rPr>
          <w:rFonts w:asciiTheme="minorHAnsi" w:hAnsiTheme="minorHAnsi" w:cstheme="minorHAnsi"/>
          <w:b/>
          <w:sz w:val="22"/>
          <w:szCs w:val="22"/>
        </w:rPr>
        <w:t xml:space="preserve">w formie   …………………………. </w:t>
      </w:r>
      <w:r w:rsidRPr="00306B1A">
        <w:rPr>
          <w:rStyle w:val="FontStyle54"/>
          <w:rFonts w:asciiTheme="minorHAnsi" w:hAnsiTheme="minorHAnsi" w:cstheme="minorHAnsi"/>
          <w:sz w:val="22"/>
          <w:szCs w:val="22"/>
        </w:rPr>
        <w:t xml:space="preserve">Kopia dokumentu potwierdzającego wniesienie zabezpieczenia stanowi załącznik nr </w:t>
      </w:r>
      <w:r w:rsidR="00E63612">
        <w:rPr>
          <w:rStyle w:val="FontStyle54"/>
          <w:rFonts w:asciiTheme="minorHAnsi" w:hAnsiTheme="minorHAnsi" w:cstheme="minorHAnsi"/>
          <w:sz w:val="22"/>
          <w:szCs w:val="22"/>
        </w:rPr>
        <w:t>5</w:t>
      </w:r>
      <w:r w:rsidRPr="00306B1A">
        <w:rPr>
          <w:rStyle w:val="FontStyle54"/>
          <w:rFonts w:asciiTheme="minorHAnsi" w:hAnsiTheme="minorHAnsi" w:cstheme="minorHAnsi"/>
          <w:sz w:val="22"/>
          <w:szCs w:val="22"/>
        </w:rPr>
        <w:t xml:space="preserve"> do niniejszej Umowy.</w:t>
      </w:r>
    </w:p>
    <w:p w:rsidR="00306B1A" w:rsidRPr="00306B1A" w:rsidRDefault="00306B1A" w:rsidP="00E63612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06B1A">
        <w:rPr>
          <w:rFonts w:asciiTheme="minorHAnsi" w:hAnsiTheme="minorHAnsi" w:cstheme="minorHAnsi"/>
        </w:rPr>
        <w:t>Zabezpieczenie należytego wykonania umowy wnosi się na cały okres jej trwania w formie lub formach obowiązujących w ustawie Prawo zamówień publicznych i wskazanych w specyfikacji istotnych warunków zamówienia.</w:t>
      </w:r>
    </w:p>
    <w:p w:rsidR="00306B1A" w:rsidRPr="00306B1A" w:rsidRDefault="00306B1A" w:rsidP="00E63612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06B1A">
        <w:rPr>
          <w:rFonts w:asciiTheme="minorHAnsi" w:hAnsiTheme="minorHAnsi" w:cstheme="minorHAnsi"/>
        </w:rPr>
        <w:t>70% kwoty zabezpieczenia należytego wykonania umowy zwalnia się w terminie 30 dni</w:t>
      </w:r>
    </w:p>
    <w:p w:rsidR="00306B1A" w:rsidRPr="00306B1A" w:rsidRDefault="00306B1A" w:rsidP="00E63612">
      <w:pPr>
        <w:spacing w:line="276" w:lineRule="auto"/>
        <w:ind w:left="426"/>
        <w:rPr>
          <w:rFonts w:asciiTheme="minorHAnsi" w:hAnsiTheme="minorHAnsi" w:cstheme="minorHAnsi"/>
        </w:rPr>
      </w:pPr>
      <w:r w:rsidRPr="00306B1A">
        <w:rPr>
          <w:rFonts w:asciiTheme="minorHAnsi" w:hAnsiTheme="minorHAnsi" w:cstheme="minorHAnsi"/>
        </w:rPr>
        <w:t>po odbiorze końcowym przedmiotu umowy bez usterek.</w:t>
      </w:r>
    </w:p>
    <w:p w:rsidR="00306B1A" w:rsidRPr="00306B1A" w:rsidRDefault="00306B1A" w:rsidP="00E63612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06B1A">
        <w:rPr>
          <w:rFonts w:asciiTheme="minorHAnsi" w:hAnsiTheme="minorHAnsi" w:cstheme="minorHAnsi"/>
        </w:rPr>
        <w:t>30% kwoty zabezpieczenia należytego wykonania umowy służy do zabezpieczenia roszczeń z tytułu rękojmi i zostanie zwolnione w terminie 15 dni po upływie okresu rękojmi.</w:t>
      </w:r>
    </w:p>
    <w:p w:rsidR="00306B1A" w:rsidRPr="00306B1A" w:rsidRDefault="00306B1A" w:rsidP="00E63612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06B1A">
        <w:rPr>
          <w:rFonts w:asciiTheme="minorHAnsi" w:hAnsiTheme="minorHAnsi" w:cstheme="minorHAnsi"/>
        </w:rPr>
        <w:t>W przypadku wniesienia zabezpieczenia należytego wykonania umowy w formie innej niż pieniężna, Wykonawca jest zobowiązany po wykonaniu zamówienia i uznaniu go przez zamawiającego za należycie wykonane (odbiór końcowy przedmiotu umowy bez usterek) wnieść najpóźniej w ciągu 20 dni lecz nie później niż w dniu, w którym upływa ważność dotychczasowego zabezpieczenia, nowe zabezpieczenie należytego wykonania umowy do zabezpieczenia roszczeń z tytułu rękojmi (z tytułu właściwego i terminowego usunięcia wad) w wysokości 30% dotychczasowego zabezpieczenia w formie lub formach przewidzianych ustawą Prawo zamówień publicznych, chyba że pierwotne zabezpieczenie obejmuje również cały okres rękojmi za wady.</w:t>
      </w:r>
    </w:p>
    <w:p w:rsidR="00306B1A" w:rsidRPr="00306B1A" w:rsidRDefault="00306B1A" w:rsidP="00306B1A">
      <w:pPr>
        <w:rPr>
          <w:rFonts w:asciiTheme="minorHAnsi" w:hAnsiTheme="minorHAnsi" w:cstheme="minorHAnsi"/>
        </w:rPr>
      </w:pPr>
    </w:p>
    <w:p w:rsidR="00306B1A" w:rsidRDefault="00306B1A" w:rsidP="000F46B0">
      <w:pPr>
        <w:spacing w:after="21" w:line="259" w:lineRule="auto"/>
        <w:ind w:left="0" w:firstLine="0"/>
        <w:jc w:val="left"/>
      </w:pPr>
    </w:p>
    <w:p w:rsidR="000F46B0" w:rsidRDefault="000F46B0" w:rsidP="00E63612">
      <w:pPr>
        <w:spacing w:after="45" w:line="269" w:lineRule="auto"/>
        <w:ind w:left="-15" w:right="3252" w:firstLine="2992"/>
      </w:pPr>
      <w:r>
        <w:rPr>
          <w:b/>
        </w:rPr>
        <w:t xml:space="preserve">§ </w:t>
      </w:r>
      <w:r w:rsidR="00306B1A">
        <w:rPr>
          <w:b/>
        </w:rPr>
        <w:t>9</w:t>
      </w:r>
      <w:r>
        <w:rPr>
          <w:b/>
        </w:rPr>
        <w:t xml:space="preserve"> Odstąpienie od umowy: </w:t>
      </w:r>
    </w:p>
    <w:p w:rsidR="000F46B0" w:rsidRDefault="000F46B0" w:rsidP="000F46B0">
      <w:pPr>
        <w:numPr>
          <w:ilvl w:val="0"/>
          <w:numId w:val="8"/>
        </w:numPr>
        <w:ind w:hanging="283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</w:t>
      </w:r>
    </w:p>
    <w:p w:rsidR="000F46B0" w:rsidRDefault="000F46B0" w:rsidP="000F46B0">
      <w:pPr>
        <w:numPr>
          <w:ilvl w:val="0"/>
          <w:numId w:val="8"/>
        </w:numPr>
        <w:ind w:hanging="283"/>
      </w:pPr>
      <w:r>
        <w:t xml:space="preserve">Ponadto Zamawiający ma prawo odstąpić od umowy, gdy: </w:t>
      </w:r>
    </w:p>
    <w:p w:rsidR="000F46B0" w:rsidRDefault="000F46B0" w:rsidP="000F46B0">
      <w:pPr>
        <w:numPr>
          <w:ilvl w:val="1"/>
          <w:numId w:val="8"/>
        </w:numPr>
        <w:ind w:hanging="281"/>
      </w:pPr>
      <w:r>
        <w:t xml:space="preserve">został wydany nakaz zajęcia majątku Wykonawcy, </w:t>
      </w:r>
    </w:p>
    <w:p w:rsidR="000F46B0" w:rsidRDefault="000F46B0" w:rsidP="000F46B0">
      <w:pPr>
        <w:numPr>
          <w:ilvl w:val="1"/>
          <w:numId w:val="8"/>
        </w:numPr>
        <w:ind w:hanging="281"/>
      </w:pPr>
      <w:r>
        <w:t xml:space="preserve">wykonawca utracił uprawnienia do wykonywania przedmiotu umowy wynikające z przepisów szczególnych. </w:t>
      </w:r>
    </w:p>
    <w:p w:rsidR="000F46B0" w:rsidRDefault="000F46B0" w:rsidP="000F46B0">
      <w:pPr>
        <w:numPr>
          <w:ilvl w:val="0"/>
          <w:numId w:val="8"/>
        </w:numPr>
        <w:ind w:hanging="283"/>
      </w:pPr>
      <w:r>
        <w:t xml:space="preserve">Zamawiający może odstąpić od umowy, jeżeli Wykonawca opóźnia wydanie pojazdu o dłużej niż 7 dni w stosunku do terminu ustalonego w umowie, a opóźnienie wystąpiło z winy Wykonawcy. W takim przypadku Zamawiający nie będzie zobowiązany zwrócić Wykonawcy kosztów, jakie poniósł w związku z realizacją niniejszej umowy. </w:t>
      </w:r>
    </w:p>
    <w:p w:rsidR="000F46B0" w:rsidRDefault="000F46B0" w:rsidP="000F46B0">
      <w:pPr>
        <w:numPr>
          <w:ilvl w:val="0"/>
          <w:numId w:val="8"/>
        </w:numPr>
        <w:ind w:hanging="283"/>
      </w:pPr>
      <w:r>
        <w:t xml:space="preserve">Zamawiający może odstąpić od umowy, jeżeli Wykonawca nie wykonał zamówienia w wymaganym terminie lub jeżeli podczas odbioru Zamawiający stwierdzi, że przedmiot umowy jest niezgodny z wymaganiami określonymi przez Zamawiającego. </w:t>
      </w:r>
    </w:p>
    <w:p w:rsidR="000F46B0" w:rsidRDefault="000F46B0" w:rsidP="000F46B0">
      <w:pPr>
        <w:numPr>
          <w:ilvl w:val="0"/>
          <w:numId w:val="8"/>
        </w:numPr>
        <w:ind w:hanging="283"/>
      </w:pPr>
      <w:r>
        <w:t xml:space="preserve">Odstąpienie od umowy nie powoduje utraty możliwości dochodzenia kar umownych przez Zamawiającego. </w:t>
      </w:r>
    </w:p>
    <w:p w:rsidR="000F46B0" w:rsidRDefault="000F46B0" w:rsidP="000F46B0">
      <w:pPr>
        <w:numPr>
          <w:ilvl w:val="0"/>
          <w:numId w:val="8"/>
        </w:numPr>
        <w:ind w:hanging="283"/>
      </w:pPr>
      <w:r>
        <w:t xml:space="preserve">Odstąpienie od umowy powinno nastąpić w formie pisemnej pod rygorem nieważności i powinno zawierać uzasadnienie. </w:t>
      </w:r>
    </w:p>
    <w:p w:rsidR="000F46B0" w:rsidRDefault="000F46B0" w:rsidP="000F46B0">
      <w:pPr>
        <w:numPr>
          <w:ilvl w:val="0"/>
          <w:numId w:val="8"/>
        </w:numPr>
        <w:ind w:hanging="283"/>
      </w:pPr>
      <w:r>
        <w:t xml:space="preserve">Zapłata kar umownych nie zwalnia Wykonawcy od obowiązku wykonania umowy. </w:t>
      </w:r>
    </w:p>
    <w:p w:rsidR="00306B1A" w:rsidRDefault="00306B1A" w:rsidP="00306B1A">
      <w:pPr>
        <w:spacing w:after="9" w:line="269" w:lineRule="auto"/>
        <w:ind w:left="-15" w:right="3942" w:firstLine="2425"/>
        <w:jc w:val="center"/>
        <w:rPr>
          <w:b/>
        </w:rPr>
      </w:pPr>
    </w:p>
    <w:p w:rsidR="000F46B0" w:rsidRDefault="000F46B0" w:rsidP="00306B1A">
      <w:pPr>
        <w:spacing w:after="9" w:line="269" w:lineRule="auto"/>
        <w:ind w:left="-15" w:right="3942" w:firstLine="2425"/>
        <w:jc w:val="center"/>
      </w:pPr>
      <w:r>
        <w:rPr>
          <w:b/>
        </w:rPr>
        <w:t xml:space="preserve">§ </w:t>
      </w:r>
      <w:r w:rsidR="00306B1A">
        <w:rPr>
          <w:b/>
        </w:rPr>
        <w:t>10 K</w:t>
      </w:r>
      <w:r>
        <w:rPr>
          <w:b/>
        </w:rPr>
        <w:t>ary</w:t>
      </w:r>
      <w:r w:rsidR="00306B1A">
        <w:rPr>
          <w:b/>
        </w:rPr>
        <w:t xml:space="preserve"> </w:t>
      </w:r>
      <w:r>
        <w:rPr>
          <w:b/>
        </w:rPr>
        <w:t>umowne:</w:t>
      </w:r>
    </w:p>
    <w:p w:rsidR="000F46B0" w:rsidRDefault="000F46B0" w:rsidP="000F46B0">
      <w:pPr>
        <w:ind w:left="19"/>
      </w:pPr>
      <w:r>
        <w:t xml:space="preserve">Strony postanawiają, że obowiązującą formę odszkodowania stanowią kary umowne, które będą naliczane w następujących wysokościach. </w:t>
      </w:r>
    </w:p>
    <w:p w:rsidR="000F46B0" w:rsidRDefault="000F46B0" w:rsidP="000F46B0">
      <w:pPr>
        <w:numPr>
          <w:ilvl w:val="0"/>
          <w:numId w:val="9"/>
        </w:numPr>
        <w:spacing w:after="78"/>
        <w:ind w:hanging="427"/>
      </w:pPr>
      <w:r>
        <w:t xml:space="preserve">Wykonawca zapłaci Zamawiającemu kary umowne w przypadku: </w:t>
      </w:r>
    </w:p>
    <w:p w:rsidR="000F46B0" w:rsidRDefault="000F46B0" w:rsidP="000F46B0">
      <w:pPr>
        <w:numPr>
          <w:ilvl w:val="1"/>
          <w:numId w:val="9"/>
        </w:numPr>
        <w:spacing w:after="73"/>
        <w:ind w:hanging="360"/>
      </w:pPr>
      <w:r>
        <w:t xml:space="preserve">zwłoki w wydaniu przedmiotu niniejszej umowy w stosunku do wyznaczonego terminu, w wysokości </w:t>
      </w:r>
      <w:r>
        <w:rPr>
          <w:b/>
        </w:rPr>
        <w:t>0,5%</w:t>
      </w:r>
      <w:r>
        <w:t xml:space="preserve"> wynagrodzenia umownego określonego §3 ust. 1, za każdy rozpoczęty dzień zwłoki, </w:t>
      </w:r>
    </w:p>
    <w:p w:rsidR="000F46B0" w:rsidRDefault="000F46B0" w:rsidP="000F46B0">
      <w:pPr>
        <w:numPr>
          <w:ilvl w:val="1"/>
          <w:numId w:val="9"/>
        </w:numPr>
        <w:spacing w:after="73"/>
        <w:ind w:hanging="360"/>
      </w:pPr>
      <w:r>
        <w:t xml:space="preserve">zwłoki w usunięciu wad stwierdzonych przy odbiorze oraz w czasie rękojmi w wysokości </w:t>
      </w:r>
      <w:r>
        <w:rPr>
          <w:b/>
        </w:rPr>
        <w:t>0,5%</w:t>
      </w:r>
      <w:r>
        <w:t xml:space="preserve"> wynagrodzenia umownego określonego w §3 ust. 1, za każdy dzień zwłoki liczony od dnia wyznaczonego na usunięcie wad, </w:t>
      </w:r>
    </w:p>
    <w:p w:rsidR="000F46B0" w:rsidRDefault="000F46B0" w:rsidP="000F46B0">
      <w:pPr>
        <w:numPr>
          <w:ilvl w:val="1"/>
          <w:numId w:val="9"/>
        </w:numPr>
        <w:spacing w:after="73"/>
        <w:ind w:hanging="360"/>
      </w:pPr>
      <w:r>
        <w:t xml:space="preserve">zwłoki w naprawie pojazdu lub wyposażenia w terminie określonym w §7 ust. 4 w wysokości </w:t>
      </w:r>
      <w:r>
        <w:rPr>
          <w:b/>
        </w:rPr>
        <w:t>0,15%</w:t>
      </w:r>
      <w:r>
        <w:t xml:space="preserve"> wynagrodzenia umownego określonego w §3 ust. 1, za każdy dzień opóźnienia, </w:t>
      </w:r>
    </w:p>
    <w:p w:rsidR="000F46B0" w:rsidRDefault="000F46B0" w:rsidP="000F46B0">
      <w:pPr>
        <w:numPr>
          <w:ilvl w:val="1"/>
          <w:numId w:val="9"/>
        </w:numPr>
        <w:ind w:hanging="360"/>
      </w:pPr>
      <w:r>
        <w:t xml:space="preserve">za odstąpienie od umowy przez Zamawiającego z przyczyn, za które Wykonawca ponosi odpowiedzialność w wysokości </w:t>
      </w:r>
      <w:r>
        <w:rPr>
          <w:b/>
        </w:rPr>
        <w:t>20%</w:t>
      </w:r>
      <w:r>
        <w:t xml:space="preserve"> wynagrodzenia umownego określonego w §3 ust. 1. </w:t>
      </w:r>
    </w:p>
    <w:p w:rsidR="000F46B0" w:rsidRDefault="000F46B0" w:rsidP="000F46B0">
      <w:pPr>
        <w:numPr>
          <w:ilvl w:val="0"/>
          <w:numId w:val="9"/>
        </w:numPr>
        <w:ind w:hanging="427"/>
      </w:pPr>
      <w:r>
        <w:lastRenderedPageBreak/>
        <w:t xml:space="preserve">Jeżeli kary umowne nie pokryją poniesionej szkody, Strony zastrzegają sobie prawo do dochodzenia odszkodowania uzupełniającego na zasadach określonych w art. 471 Kodeksu Cywilnego do wysokości poniesionej szkody. </w:t>
      </w:r>
    </w:p>
    <w:p w:rsidR="000F46B0" w:rsidRDefault="000F46B0" w:rsidP="000F46B0">
      <w:pPr>
        <w:numPr>
          <w:ilvl w:val="0"/>
          <w:numId w:val="9"/>
        </w:numPr>
        <w:spacing w:after="7"/>
        <w:ind w:hanging="427"/>
      </w:pPr>
      <w:r>
        <w:t xml:space="preserve">Zamawiający zastrzega sobie możliwość potrącenia kwoty należnej mu z tytułu naliczonych kar z wynagrodzenia Wykonawcy, umniejszając wartość wystawionej przez Wykonawcę faktury. </w:t>
      </w:r>
    </w:p>
    <w:p w:rsidR="000F46B0" w:rsidRDefault="000F46B0" w:rsidP="000F46B0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0F46B0" w:rsidRDefault="000F46B0" w:rsidP="00306B1A">
      <w:pPr>
        <w:spacing w:after="76" w:line="269" w:lineRule="auto"/>
        <w:ind w:left="-15" w:right="3621" w:firstLine="2425"/>
        <w:jc w:val="center"/>
      </w:pPr>
      <w:r>
        <w:rPr>
          <w:b/>
        </w:rPr>
        <w:t>§ 1</w:t>
      </w:r>
      <w:r w:rsidR="00306B1A">
        <w:rPr>
          <w:b/>
        </w:rPr>
        <w:t>1</w:t>
      </w:r>
      <w:r>
        <w:rPr>
          <w:b/>
        </w:rPr>
        <w:t xml:space="preserve"> Zmiana umowy:</w:t>
      </w:r>
    </w:p>
    <w:p w:rsidR="000F46B0" w:rsidRDefault="000F46B0" w:rsidP="000F46B0">
      <w:pPr>
        <w:numPr>
          <w:ilvl w:val="0"/>
          <w:numId w:val="10"/>
        </w:numPr>
        <w:spacing w:after="73"/>
        <w:ind w:hanging="360"/>
      </w:pPr>
      <w:r>
        <w:t xml:space="preserve">Wszelkie zmiany i uzupełnienia warunków umowy mogą być dokonywane za zgodą Stron, wyrażoną na piśmie w formie aneksu pod rygorem nieważności. </w:t>
      </w:r>
    </w:p>
    <w:p w:rsidR="000F46B0" w:rsidRDefault="000F46B0" w:rsidP="000F46B0">
      <w:pPr>
        <w:numPr>
          <w:ilvl w:val="0"/>
          <w:numId w:val="10"/>
        </w:numPr>
        <w:ind w:hanging="360"/>
      </w:pPr>
      <w:r>
        <w:t xml:space="preserve">Zamawiający zastrzega możliwość wprowadzenia istotnych zmian postanowień zawartej umowy. W szczególności postanowienia umowy mogą ulec zmianie w następującym zakresie oraz na następujących warunkach: </w:t>
      </w:r>
    </w:p>
    <w:p w:rsidR="000F46B0" w:rsidRDefault="000F46B0" w:rsidP="000F46B0">
      <w:pPr>
        <w:numPr>
          <w:ilvl w:val="1"/>
          <w:numId w:val="10"/>
        </w:numPr>
        <w:ind w:hanging="286"/>
      </w:pPr>
      <w:r>
        <w:t xml:space="preserve">zmiany (przedłużenia) terminu realizacji zamówienia, za pisemna zgodą Zamawiającego, w przypadku wystąpienia okoliczności, których Strony umowy nie były w stanie przewidzieć, pomimo zachowania należytej staranności, </w:t>
      </w:r>
    </w:p>
    <w:p w:rsidR="000F46B0" w:rsidRDefault="000F46B0" w:rsidP="000F46B0">
      <w:pPr>
        <w:numPr>
          <w:ilvl w:val="1"/>
          <w:numId w:val="10"/>
        </w:numPr>
        <w:ind w:hanging="286"/>
      </w:pPr>
      <w:r>
        <w:t xml:space="preserve">zmiany w zakresie płatności – wynagrodzenia w przypadku ustawowej zmiany obowiązującej stawki VAT, </w:t>
      </w:r>
    </w:p>
    <w:p w:rsidR="000F46B0" w:rsidRDefault="00E152CA" w:rsidP="000F46B0">
      <w:pPr>
        <w:numPr>
          <w:ilvl w:val="1"/>
          <w:numId w:val="10"/>
        </w:numPr>
        <w:ind w:hanging="286"/>
      </w:pPr>
      <w:r>
        <w:t xml:space="preserve">zmiany </w:t>
      </w:r>
      <w:r w:rsidR="000F46B0">
        <w:t xml:space="preserve">parametrów technicznych przedmiotu </w:t>
      </w:r>
      <w:r>
        <w:t>umowy</w:t>
      </w:r>
      <w:r w:rsidR="000F46B0">
        <w:t xml:space="preserve"> – w przypadku, gdy z przyczyn technicznych (w szczególności zakończenia produkcji lub niedostępności na rynku urządzenia zaoferowanego w ofercie) konieczne jest dokonanie zmiany np. rodzaju/modelu/typu, a parametry te będą nie gorsze niż parametry zaproponowanego w ofercie urządzenia, </w:t>
      </w:r>
    </w:p>
    <w:p w:rsidR="000F46B0" w:rsidRDefault="000F46B0" w:rsidP="000F46B0">
      <w:pPr>
        <w:numPr>
          <w:ilvl w:val="1"/>
          <w:numId w:val="10"/>
        </w:numPr>
        <w:spacing w:after="74"/>
        <w:ind w:hanging="286"/>
      </w:pPr>
      <w:r>
        <w:t xml:space="preserve">wystąpienia siły wyższej uniemożliwiające wykonanie przedmiotu umowy zgodnie z SIWZ. Przez okoliczność siły wyższej Strony rozumieją zdarzenie zewnętrzne o charakterze nadzwyczajnym, którego nie można było przewidzieć, ani jemu zapobiec   </w:t>
      </w:r>
    </w:p>
    <w:p w:rsidR="000F46B0" w:rsidRDefault="000F46B0" w:rsidP="000F46B0">
      <w:pPr>
        <w:numPr>
          <w:ilvl w:val="0"/>
          <w:numId w:val="10"/>
        </w:numPr>
        <w:spacing w:after="10"/>
        <w:ind w:hanging="360"/>
      </w:pPr>
      <w:r>
        <w:t xml:space="preserve">Wykonawca zobowiązuje się niezwłocznie poinformować Zamawiającego o zaistnieniu przesłanek stanowiących potrzebę zmiany umowy. </w:t>
      </w:r>
    </w:p>
    <w:p w:rsidR="000F46B0" w:rsidRDefault="000F46B0" w:rsidP="000F46B0">
      <w:pPr>
        <w:spacing w:after="22" w:line="259" w:lineRule="auto"/>
        <w:ind w:left="49" w:firstLine="0"/>
        <w:jc w:val="center"/>
      </w:pPr>
      <w:r>
        <w:rPr>
          <w:b/>
        </w:rPr>
        <w:t xml:space="preserve"> </w:t>
      </w:r>
    </w:p>
    <w:p w:rsidR="000F46B0" w:rsidRDefault="000F46B0" w:rsidP="000F46B0">
      <w:pPr>
        <w:spacing w:after="45" w:line="269" w:lineRule="auto"/>
        <w:ind w:left="-15" w:right="3723" w:firstLine="4343"/>
      </w:pPr>
      <w:r>
        <w:rPr>
          <w:b/>
        </w:rPr>
        <w:t>§ 1</w:t>
      </w:r>
      <w:r w:rsidR="00306B1A">
        <w:rPr>
          <w:b/>
        </w:rPr>
        <w:t>2</w:t>
      </w:r>
      <w:r>
        <w:rPr>
          <w:b/>
        </w:rPr>
        <w:t xml:space="preserve"> Osoby do kontaktu: </w:t>
      </w:r>
    </w:p>
    <w:p w:rsidR="000F46B0" w:rsidRDefault="000F46B0" w:rsidP="000F46B0">
      <w:pPr>
        <w:numPr>
          <w:ilvl w:val="0"/>
          <w:numId w:val="11"/>
        </w:numPr>
        <w:ind w:hanging="283"/>
      </w:pPr>
      <w:r>
        <w:t xml:space="preserve">Zamawiający wyznacza Pana/Panią ……………………………………………..… (tel. …., e-mail ….) jako osobę do bezpośredniego kontaktu z Wykonawcą. </w:t>
      </w:r>
    </w:p>
    <w:p w:rsidR="000F46B0" w:rsidRDefault="000F46B0" w:rsidP="000F46B0">
      <w:pPr>
        <w:numPr>
          <w:ilvl w:val="0"/>
          <w:numId w:val="11"/>
        </w:numPr>
        <w:spacing w:after="6"/>
        <w:ind w:hanging="283"/>
      </w:pPr>
      <w:r>
        <w:t xml:space="preserve">Wykonawca wyznacza Pana/Panią ………………………………………………..… (tel. …., e-mail …..) jako osobę do bezpośredniego kontaktu z Zamawiającym. </w:t>
      </w:r>
    </w:p>
    <w:p w:rsidR="000F46B0" w:rsidRDefault="000F46B0" w:rsidP="000F46B0">
      <w:pPr>
        <w:spacing w:after="21" w:line="259" w:lineRule="auto"/>
        <w:ind w:left="504" w:firstLine="0"/>
        <w:jc w:val="left"/>
      </w:pPr>
      <w:r>
        <w:t xml:space="preserve"> </w:t>
      </w:r>
    </w:p>
    <w:p w:rsidR="000F46B0" w:rsidRDefault="000F46B0" w:rsidP="000F46B0">
      <w:pPr>
        <w:spacing w:after="45" w:line="269" w:lineRule="auto"/>
        <w:ind w:left="-15" w:right="2946" w:firstLine="4343"/>
      </w:pPr>
      <w:r>
        <w:rPr>
          <w:b/>
        </w:rPr>
        <w:t>§ 1</w:t>
      </w:r>
      <w:r w:rsidR="00306B1A">
        <w:rPr>
          <w:b/>
        </w:rPr>
        <w:t>3</w:t>
      </w:r>
      <w:r>
        <w:rPr>
          <w:b/>
        </w:rPr>
        <w:t xml:space="preserve"> Postanowienia końcowe: </w:t>
      </w:r>
    </w:p>
    <w:p w:rsidR="000F46B0" w:rsidRDefault="000F46B0" w:rsidP="000F46B0">
      <w:pPr>
        <w:numPr>
          <w:ilvl w:val="0"/>
          <w:numId w:val="12"/>
        </w:numPr>
        <w:ind w:hanging="360"/>
      </w:pPr>
      <w:r>
        <w:t xml:space="preserve">W sprawach nie uregulowanych w umowie mają zastosowanie przepisy ustawy Prawo zamówień publicznych oraz Kodeksu Cywilnego. </w:t>
      </w:r>
    </w:p>
    <w:p w:rsidR="000F46B0" w:rsidRDefault="000F46B0" w:rsidP="000F46B0">
      <w:pPr>
        <w:numPr>
          <w:ilvl w:val="0"/>
          <w:numId w:val="12"/>
        </w:numPr>
        <w:ind w:hanging="360"/>
      </w:pPr>
      <w:r>
        <w:t xml:space="preserve">Wszelkie spory wynikające z niniejszej umowy rozpatrywane będą przez Sąd Powszechny właściwy dla siedziby Zamawiającego. </w:t>
      </w:r>
    </w:p>
    <w:p w:rsidR="000F46B0" w:rsidRDefault="000F46B0" w:rsidP="000F46B0">
      <w:pPr>
        <w:numPr>
          <w:ilvl w:val="0"/>
          <w:numId w:val="12"/>
        </w:numPr>
        <w:spacing w:after="6"/>
        <w:ind w:hanging="360"/>
      </w:pPr>
      <w:r>
        <w:t xml:space="preserve">Umowę niniejszą sporządzono w trzech równobrzmiących egzemplarzach na prawach oryginału, jeden egzemplarz dla Wykonawcy oraz dwa egzemplarze dla Zamawiającego. </w:t>
      </w:r>
    </w:p>
    <w:p w:rsidR="000F46B0" w:rsidRDefault="000F46B0" w:rsidP="000F46B0">
      <w:pPr>
        <w:spacing w:after="21" w:line="259" w:lineRule="auto"/>
        <w:ind w:left="720" w:firstLine="0"/>
        <w:jc w:val="left"/>
      </w:pPr>
      <w:r>
        <w:lastRenderedPageBreak/>
        <w:t xml:space="preserve"> </w:t>
      </w:r>
    </w:p>
    <w:p w:rsidR="000F46B0" w:rsidRDefault="000F46B0" w:rsidP="000F46B0">
      <w:pPr>
        <w:spacing w:after="35" w:line="259" w:lineRule="auto"/>
        <w:ind w:left="0" w:firstLine="0"/>
        <w:jc w:val="left"/>
      </w:pPr>
      <w:r>
        <w:t xml:space="preserve"> </w:t>
      </w:r>
    </w:p>
    <w:p w:rsidR="000F46B0" w:rsidRDefault="000F46B0" w:rsidP="000F46B0">
      <w:pPr>
        <w:tabs>
          <w:tab w:val="center" w:pos="139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spacing w:after="12" w:line="269" w:lineRule="auto"/>
        <w:ind w:left="0" w:firstLine="0"/>
        <w:jc w:val="left"/>
      </w:pPr>
      <w:r>
        <w:tab/>
      </w:r>
      <w:r>
        <w:rPr>
          <w:b/>
        </w:rPr>
        <w:t xml:space="preserve">ZAMAWIAJĄCY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WYKONAWCA</w:t>
      </w:r>
      <w:r>
        <w:t xml:space="preserve"> </w:t>
      </w:r>
    </w:p>
    <w:p w:rsidR="00B54E3B" w:rsidRDefault="00B54E3B"/>
    <w:sectPr w:rsidR="00B54E3B" w:rsidSect="00B5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1F7"/>
    <w:multiLevelType w:val="hybridMultilevel"/>
    <w:tmpl w:val="C5E45FDC"/>
    <w:lvl w:ilvl="0" w:tplc="11A8B35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C7B26">
      <w:start w:val="1"/>
      <w:numFmt w:val="lowerLetter"/>
      <w:lvlText w:val="%2.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FF8C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69E8E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DD2E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4C9F6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34D8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853A2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021EE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C7275"/>
    <w:multiLevelType w:val="hybridMultilevel"/>
    <w:tmpl w:val="7700BFE0"/>
    <w:lvl w:ilvl="0" w:tplc="0415000F">
      <w:start w:val="1"/>
      <w:numFmt w:val="decimal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169052B1"/>
    <w:multiLevelType w:val="hybridMultilevel"/>
    <w:tmpl w:val="397A8BFE"/>
    <w:lvl w:ilvl="0" w:tplc="2DD48FE4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2E5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45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0B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3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ED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77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C8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08E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E283A"/>
    <w:multiLevelType w:val="hybridMultilevel"/>
    <w:tmpl w:val="EE3029C0"/>
    <w:lvl w:ilvl="0" w:tplc="F8CEBBFA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E4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E92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69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65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C4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A4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C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47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070271"/>
    <w:multiLevelType w:val="hybridMultilevel"/>
    <w:tmpl w:val="AB7AF550"/>
    <w:lvl w:ilvl="0" w:tplc="822A24E6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4B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09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E5C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27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AC4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C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2A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CE9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1A2E91"/>
    <w:multiLevelType w:val="hybridMultilevel"/>
    <w:tmpl w:val="74C29600"/>
    <w:lvl w:ilvl="0" w:tplc="E394498A">
      <w:start w:val="4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017A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6839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042A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4DF5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2598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44FC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8B64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4900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DF0901"/>
    <w:multiLevelType w:val="hybridMultilevel"/>
    <w:tmpl w:val="1D0E0808"/>
    <w:lvl w:ilvl="0" w:tplc="8C0421B4">
      <w:start w:val="1"/>
      <w:numFmt w:val="lowerLetter"/>
      <w:lvlText w:val="%1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666B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C9BA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ACDE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470C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ACF74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05A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6292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C300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383EE6"/>
    <w:multiLevelType w:val="hybridMultilevel"/>
    <w:tmpl w:val="86A6058E"/>
    <w:lvl w:ilvl="0" w:tplc="8182DC8C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66C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A2C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87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C52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CE5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049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47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600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63F05"/>
    <w:multiLevelType w:val="hybridMultilevel"/>
    <w:tmpl w:val="A6BC2756"/>
    <w:lvl w:ilvl="0" w:tplc="5C0EDA00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0E17E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E3F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6E69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6B11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4151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A45E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A9C6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4E24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51632F"/>
    <w:multiLevelType w:val="hybridMultilevel"/>
    <w:tmpl w:val="9BE081E6"/>
    <w:lvl w:ilvl="0" w:tplc="C6C8958E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40BF8">
      <w:start w:val="1"/>
      <w:numFmt w:val="lowerLetter"/>
      <w:lvlText w:val="%2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63A9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A88A4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07294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06A7A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21D5E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E31EC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49B08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511648"/>
    <w:multiLevelType w:val="hybridMultilevel"/>
    <w:tmpl w:val="EE887210"/>
    <w:lvl w:ilvl="0" w:tplc="3514CDE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24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86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3E36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26A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4F1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62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6D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8F6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E93C45"/>
    <w:multiLevelType w:val="hybridMultilevel"/>
    <w:tmpl w:val="B9C08306"/>
    <w:lvl w:ilvl="0" w:tplc="154208F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ACBB4">
      <w:start w:val="1"/>
      <w:numFmt w:val="lowerLetter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81C1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495A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62C0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F19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21BB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6D36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89BC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9602A9"/>
    <w:multiLevelType w:val="hybridMultilevel"/>
    <w:tmpl w:val="5B4246DA"/>
    <w:lvl w:ilvl="0" w:tplc="79482472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ECF0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257F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0EB4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E71D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84C3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4667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8091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A49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46B0"/>
    <w:rsid w:val="000F46B0"/>
    <w:rsid w:val="00131111"/>
    <w:rsid w:val="00306B1A"/>
    <w:rsid w:val="00446A47"/>
    <w:rsid w:val="007075F8"/>
    <w:rsid w:val="00B54E3B"/>
    <w:rsid w:val="00BD6DA7"/>
    <w:rsid w:val="00C508A5"/>
    <w:rsid w:val="00DE5709"/>
    <w:rsid w:val="00E152CA"/>
    <w:rsid w:val="00E6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B0"/>
    <w:pPr>
      <w:spacing w:after="41" w:line="271" w:lineRule="auto"/>
      <w:ind w:left="41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F46B0"/>
    <w:pPr>
      <w:keepNext/>
      <w:keepLines/>
      <w:spacing w:after="18" w:line="259" w:lineRule="auto"/>
      <w:ind w:left="36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46B0"/>
    <w:rPr>
      <w:rFonts w:ascii="Calibri" w:eastAsia="Calibri" w:hAnsi="Calibri" w:cs="Calibri"/>
      <w:b/>
      <w:color w:val="000000"/>
      <w:lang w:eastAsia="pl-PL"/>
    </w:rPr>
  </w:style>
  <w:style w:type="paragraph" w:customStyle="1" w:styleId="ust">
    <w:name w:val="ust"/>
    <w:rsid w:val="00306B1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4">
    <w:name w:val="Font Style54"/>
    <w:basedOn w:val="Domylnaczcionkaakapitu"/>
    <w:uiPriority w:val="99"/>
    <w:rsid w:val="00306B1A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2671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2020-06-04T07:39:00Z</dcterms:created>
  <dcterms:modified xsi:type="dcterms:W3CDTF">2020-06-04T10:21:00Z</dcterms:modified>
</cp:coreProperties>
</file>